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3D" w:rsidRDefault="000E6B98" w:rsidP="00C1373D">
      <w:pPr>
        <w:rPr>
          <w:rFonts w:ascii="Brother 1816" w:hAnsi="Brother 1816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0E6B98">
        <w:rPr>
          <w:rFonts w:ascii="Brother 1816" w:hAnsi="Brother 1816"/>
          <w:b/>
          <w:sz w:val="24"/>
          <w:szCs w:val="24"/>
        </w:rPr>
        <w:t xml:space="preserve">KUULUTUS </w:t>
      </w:r>
    </w:p>
    <w:p w:rsidR="000E6B98" w:rsidRPr="000E6B98" w:rsidRDefault="000E6B98" w:rsidP="00C1373D">
      <w:pPr>
        <w:rPr>
          <w:rFonts w:ascii="Brother 1816" w:hAnsi="Brother 1816"/>
          <w:b/>
          <w:sz w:val="24"/>
          <w:szCs w:val="24"/>
        </w:rPr>
      </w:pPr>
      <w:r>
        <w:rPr>
          <w:rFonts w:ascii="Brother 1816" w:hAnsi="Brother 1816"/>
          <w:b/>
          <w:sz w:val="24"/>
          <w:szCs w:val="24"/>
        </w:rPr>
        <w:tab/>
      </w:r>
      <w:r>
        <w:rPr>
          <w:rFonts w:ascii="Brother 1816" w:hAnsi="Brother 1816"/>
          <w:b/>
          <w:sz w:val="24"/>
          <w:szCs w:val="24"/>
        </w:rPr>
        <w:tab/>
      </w:r>
      <w:r>
        <w:rPr>
          <w:rFonts w:ascii="Brother 1816" w:hAnsi="Brother 1816"/>
          <w:b/>
          <w:sz w:val="24"/>
          <w:szCs w:val="24"/>
        </w:rPr>
        <w:tab/>
      </w:r>
      <w:r>
        <w:rPr>
          <w:rFonts w:ascii="Brother 1816" w:hAnsi="Brother 1816"/>
          <w:b/>
          <w:sz w:val="24"/>
          <w:szCs w:val="24"/>
        </w:rPr>
        <w:tab/>
        <w:t>12.5.2022</w:t>
      </w:r>
    </w:p>
    <w:p w:rsidR="00C1373D" w:rsidRPr="000E6B98" w:rsidRDefault="00C1373D" w:rsidP="00C1373D">
      <w:pPr>
        <w:rPr>
          <w:rFonts w:ascii="Brother 1816" w:hAnsi="Brother 1816"/>
        </w:rPr>
      </w:pPr>
    </w:p>
    <w:p w:rsidR="000E6B98" w:rsidRPr="000E6B98" w:rsidRDefault="000E6B98" w:rsidP="000E6B98">
      <w:pPr>
        <w:rPr>
          <w:rFonts w:ascii="Brother 1816" w:hAnsi="Brother 1816"/>
          <w:b/>
          <w:sz w:val="28"/>
          <w:szCs w:val="28"/>
        </w:rPr>
      </w:pPr>
      <w:r w:rsidRPr="000E6B98">
        <w:rPr>
          <w:rFonts w:ascii="Brother 1816" w:hAnsi="Brother 1816"/>
          <w:b/>
          <w:sz w:val="28"/>
          <w:szCs w:val="28"/>
        </w:rPr>
        <w:t>URJALANKYLÄ 2 VESIHUOLTOSUUNNITELMAT</w:t>
      </w:r>
    </w:p>
    <w:p w:rsidR="000E6B98" w:rsidRPr="000E6B98" w:rsidRDefault="000E6B98" w:rsidP="000E6B98">
      <w:pPr>
        <w:rPr>
          <w:rFonts w:ascii="Brother 1816" w:hAnsi="Brother 1816"/>
          <w:b/>
        </w:rPr>
      </w:pPr>
    </w:p>
    <w:p w:rsidR="000E6B98" w:rsidRPr="000E6B98" w:rsidRDefault="000E6B98" w:rsidP="000E6B98">
      <w:pPr>
        <w:rPr>
          <w:rFonts w:ascii="Brother 1816" w:hAnsi="Brother 1816"/>
          <w:sz w:val="22"/>
          <w:szCs w:val="22"/>
        </w:rPr>
      </w:pPr>
      <w:r w:rsidRPr="000E6B98">
        <w:rPr>
          <w:rFonts w:ascii="Brother 1816" w:hAnsi="Brother 1816"/>
          <w:sz w:val="22"/>
          <w:szCs w:val="22"/>
        </w:rPr>
        <w:t xml:space="preserve">Urjalan kunnan Tekninen lautakunta on päättänyt kokouksessaan </w:t>
      </w:r>
      <w:r w:rsidRPr="000E6B98">
        <w:rPr>
          <w:rFonts w:ascii="Brother 1816" w:hAnsi="Brother 1816"/>
          <w:b/>
          <w:sz w:val="22"/>
          <w:szCs w:val="22"/>
        </w:rPr>
        <w:t>3.5.2022 24 §</w:t>
      </w:r>
      <w:r w:rsidRPr="000E6B98">
        <w:rPr>
          <w:rFonts w:ascii="Brother 1816" w:hAnsi="Brother 1816"/>
          <w:sz w:val="22"/>
          <w:szCs w:val="22"/>
        </w:rPr>
        <w:t xml:space="preserve"> asettaa </w:t>
      </w:r>
      <w:proofErr w:type="spellStart"/>
      <w:r w:rsidRPr="000E6B98">
        <w:rPr>
          <w:rFonts w:ascii="Brother 1816" w:hAnsi="Brother 1816"/>
          <w:sz w:val="22"/>
          <w:szCs w:val="22"/>
        </w:rPr>
        <w:t>Urjalankylä</w:t>
      </w:r>
      <w:proofErr w:type="spellEnd"/>
      <w:r w:rsidRPr="000E6B98">
        <w:rPr>
          <w:rFonts w:ascii="Brother 1816" w:hAnsi="Brother 1816"/>
          <w:sz w:val="22"/>
          <w:szCs w:val="22"/>
        </w:rPr>
        <w:t xml:space="preserve"> 2 vesihuollon rakennussuunnitelmat </w:t>
      </w:r>
      <w:r>
        <w:rPr>
          <w:rFonts w:ascii="Brother 1816" w:hAnsi="Brother 1816"/>
          <w:sz w:val="22"/>
          <w:szCs w:val="22"/>
        </w:rPr>
        <w:t xml:space="preserve">nähtäville, </w:t>
      </w:r>
      <w:r w:rsidRPr="000E6B98">
        <w:rPr>
          <w:rFonts w:ascii="Brother 1816" w:hAnsi="Brother 1816"/>
          <w:sz w:val="22"/>
          <w:szCs w:val="22"/>
        </w:rPr>
        <w:t>tiedottaa nähtävillä olosta kunnan kotisivuilla</w:t>
      </w:r>
      <w:r>
        <w:rPr>
          <w:rFonts w:ascii="Brother 1816" w:hAnsi="Brother 1816"/>
          <w:sz w:val="22"/>
          <w:szCs w:val="22"/>
        </w:rPr>
        <w:t>,</w:t>
      </w:r>
      <w:r w:rsidRPr="000E6B98">
        <w:rPr>
          <w:rFonts w:ascii="Brother 1816" w:hAnsi="Brother 1816"/>
          <w:sz w:val="22"/>
          <w:szCs w:val="22"/>
        </w:rPr>
        <w:t xml:space="preserve"> ja Urjalan kunnan ilmoitustaululla sekä paikallislehdissä </w:t>
      </w:r>
      <w:r w:rsidRPr="000E6B98">
        <w:rPr>
          <w:rFonts w:ascii="Brother 1816" w:hAnsi="Brother 1816"/>
          <w:b/>
          <w:sz w:val="22"/>
          <w:szCs w:val="22"/>
        </w:rPr>
        <w:t>12.5.- 27.5.2022</w:t>
      </w:r>
      <w:r w:rsidRPr="000E6B98">
        <w:rPr>
          <w:rFonts w:ascii="Brother 1816" w:hAnsi="Brother 1816"/>
          <w:sz w:val="22"/>
          <w:szCs w:val="22"/>
        </w:rPr>
        <w:t xml:space="preserve"> välisenä aikana. </w:t>
      </w:r>
    </w:p>
    <w:p w:rsidR="000E6B98" w:rsidRDefault="000E6B98" w:rsidP="000E6B98">
      <w:pPr>
        <w:rPr>
          <w:rFonts w:ascii="Brother 1816" w:hAnsi="Brother 1816"/>
          <w:sz w:val="22"/>
          <w:szCs w:val="22"/>
        </w:rPr>
      </w:pPr>
      <w:r w:rsidRPr="000E6B98">
        <w:rPr>
          <w:rFonts w:ascii="Brother 1816" w:hAnsi="Brother 1816"/>
          <w:sz w:val="22"/>
          <w:szCs w:val="22"/>
        </w:rPr>
        <w:t xml:space="preserve">Suunnitelmat vesihuoltoverkostojen rakentamisesta </w:t>
      </w:r>
      <w:proofErr w:type="spellStart"/>
      <w:r w:rsidRPr="000E6B98">
        <w:rPr>
          <w:rFonts w:ascii="Brother 1816" w:hAnsi="Brother 1816"/>
          <w:sz w:val="22"/>
          <w:szCs w:val="22"/>
        </w:rPr>
        <w:t>Urjalankylään</w:t>
      </w:r>
      <w:proofErr w:type="spellEnd"/>
      <w:r w:rsidRPr="000E6B98">
        <w:rPr>
          <w:rFonts w:ascii="Brother 1816" w:hAnsi="Brother 1816"/>
          <w:sz w:val="22"/>
          <w:szCs w:val="22"/>
        </w:rPr>
        <w:t xml:space="preserve"> Kantalantien, Jokisuuntien, Järvitien ja Järvikujan alueille ovat yleisesti nähtävillä Urjalan kunnan internetsivuilla osoitteessa</w:t>
      </w:r>
      <w:r>
        <w:rPr>
          <w:rFonts w:ascii="Brother 1816" w:hAnsi="Brother 1816"/>
          <w:sz w:val="22"/>
          <w:szCs w:val="22"/>
        </w:rPr>
        <w:t>:</w:t>
      </w:r>
    </w:p>
    <w:p w:rsidR="000E6B98" w:rsidRPr="000E6B98" w:rsidRDefault="000E6B98" w:rsidP="000E6B98">
      <w:pPr>
        <w:rPr>
          <w:rFonts w:ascii="Brother 1816" w:hAnsi="Brother 1816"/>
          <w:color w:val="002060"/>
          <w:sz w:val="22"/>
          <w:szCs w:val="22"/>
        </w:rPr>
      </w:pPr>
      <w:r w:rsidRPr="000E6B98">
        <w:rPr>
          <w:rFonts w:ascii="Brother 1816" w:hAnsi="Brother 1816"/>
          <w:color w:val="002060"/>
          <w:sz w:val="22"/>
          <w:szCs w:val="22"/>
        </w:rPr>
        <w:t xml:space="preserve"> </w:t>
      </w:r>
      <w:hyperlink r:id="rId9" w:history="1">
        <w:r w:rsidRPr="000E6B98">
          <w:rPr>
            <w:rStyle w:val="Hyperlinkki"/>
            <w:rFonts w:ascii="Brother 1816" w:hAnsi="Brother 1816"/>
            <w:color w:val="002060"/>
            <w:sz w:val="22"/>
            <w:szCs w:val="22"/>
          </w:rPr>
          <w:t>Vesihuoltosuunnitelmat | Urjalan kunta</w:t>
        </w:r>
      </w:hyperlink>
      <w:bookmarkStart w:id="0" w:name="_GoBack"/>
      <w:bookmarkEnd w:id="0"/>
    </w:p>
    <w:p w:rsidR="000E6B98" w:rsidRPr="000E6B98" w:rsidRDefault="000E6B98" w:rsidP="000E6B98">
      <w:pPr>
        <w:rPr>
          <w:rFonts w:ascii="Brother 1816" w:hAnsi="Brother 1816"/>
          <w:sz w:val="22"/>
          <w:szCs w:val="22"/>
        </w:rPr>
      </w:pPr>
    </w:p>
    <w:p w:rsidR="000E6B98" w:rsidRPr="000E6B98" w:rsidRDefault="000E6B98" w:rsidP="000E6B98">
      <w:pPr>
        <w:rPr>
          <w:rFonts w:ascii="Brother 1816" w:hAnsi="Brother 1816"/>
          <w:sz w:val="22"/>
          <w:szCs w:val="22"/>
        </w:rPr>
      </w:pPr>
      <w:proofErr w:type="spellStart"/>
      <w:r w:rsidRPr="000E6B98">
        <w:rPr>
          <w:rFonts w:ascii="Brother 1816" w:hAnsi="Brother 1816"/>
          <w:sz w:val="22"/>
          <w:szCs w:val="22"/>
        </w:rPr>
        <w:t>Urjalankylä</w:t>
      </w:r>
      <w:proofErr w:type="spellEnd"/>
      <w:r w:rsidRPr="000E6B98">
        <w:rPr>
          <w:rFonts w:ascii="Brother 1816" w:hAnsi="Brother 1816"/>
          <w:sz w:val="22"/>
          <w:szCs w:val="22"/>
        </w:rPr>
        <w:t xml:space="preserve"> 2 – hankkeesta antaa lisätietoja Urjalan kunnan yhdyskuntatekniikan rakennusmestari Osmo Hongisto, puh. 040 335 4222 tai s-posti </w:t>
      </w:r>
      <w:hyperlink r:id="rId10" w:history="1">
        <w:r w:rsidRPr="000E6B98">
          <w:rPr>
            <w:rStyle w:val="Hyperlinkki"/>
            <w:rFonts w:ascii="Brother 1816" w:hAnsi="Brother 1816"/>
            <w:color w:val="002060"/>
            <w:sz w:val="22"/>
            <w:szCs w:val="22"/>
          </w:rPr>
          <w:t>osmo.hongisto@urjala.fi</w:t>
        </w:r>
      </w:hyperlink>
      <w:r w:rsidRPr="000E6B98">
        <w:rPr>
          <w:rFonts w:ascii="Brother 1816" w:hAnsi="Brother 1816"/>
          <w:color w:val="002060"/>
          <w:sz w:val="22"/>
          <w:szCs w:val="22"/>
        </w:rPr>
        <w:t xml:space="preserve"> </w:t>
      </w:r>
    </w:p>
    <w:p w:rsidR="000E6B98" w:rsidRPr="000E6B98" w:rsidRDefault="000E6B98" w:rsidP="000E6B98">
      <w:pPr>
        <w:rPr>
          <w:rFonts w:ascii="Brother 1816" w:hAnsi="Brother 1816"/>
          <w:sz w:val="22"/>
          <w:szCs w:val="22"/>
        </w:rPr>
      </w:pPr>
    </w:p>
    <w:p w:rsidR="000E6B98" w:rsidRPr="000E6B98" w:rsidRDefault="000E6B98" w:rsidP="000E6B98">
      <w:pPr>
        <w:rPr>
          <w:rFonts w:ascii="Brother 1816" w:hAnsi="Brother 1816"/>
          <w:b/>
          <w:sz w:val="22"/>
          <w:szCs w:val="22"/>
        </w:rPr>
      </w:pPr>
      <w:r w:rsidRPr="000E6B98">
        <w:rPr>
          <w:rFonts w:ascii="Brother 1816" w:hAnsi="Brother 1816"/>
          <w:b/>
          <w:sz w:val="22"/>
          <w:szCs w:val="22"/>
        </w:rPr>
        <w:t>TEKNINEN PALVELUKESKUS</w:t>
      </w:r>
    </w:p>
    <w:p w:rsidR="00C1373D" w:rsidRPr="00C1373D" w:rsidRDefault="00C1373D" w:rsidP="00C1373D"/>
    <w:p w:rsidR="00C1373D" w:rsidRPr="00C1373D" w:rsidRDefault="00C1373D" w:rsidP="00C1373D"/>
    <w:p w:rsidR="009D409D" w:rsidRPr="00C1373D" w:rsidRDefault="009D409D" w:rsidP="00C1373D"/>
    <w:sectPr w:rsidR="009D409D" w:rsidRPr="00C1373D" w:rsidSect="009D409D">
      <w:footerReference w:type="default" r:id="rId11"/>
      <w:headerReference w:type="first" r:id="rId12"/>
      <w:footerReference w:type="first" r:id="rId13"/>
      <w:pgSz w:w="11907" w:h="16839" w:code="9"/>
      <w:pgMar w:top="2522" w:right="567" w:bottom="426" w:left="1134" w:header="567" w:footer="4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2D" w:rsidRDefault="00851C2D">
      <w:pPr>
        <w:spacing w:before="0" w:after="0" w:line="240" w:lineRule="auto"/>
      </w:pPr>
      <w:r>
        <w:separator/>
      </w:r>
    </w:p>
  </w:endnote>
  <w:endnote w:type="continuationSeparator" w:id="0">
    <w:p w:rsidR="00851C2D" w:rsidRDefault="00851C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ther 1816">
    <w:panose1 w:val="00000000000000000000"/>
    <w:charset w:val="00"/>
    <w:family w:val="auto"/>
    <w:pitch w:val="variable"/>
    <w:sig w:usb0="A00000EF" w:usb1="1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60" w:rsidRDefault="009F13A4">
    <w:pPr>
      <w:pStyle w:val="alatunniste"/>
    </w:pPr>
    <w:r>
      <w:t xml:space="preserve">Sivu </w:t>
    </w:r>
    <w:r>
      <w:fldChar w:fldCharType="begin"/>
    </w:r>
    <w:r>
      <w:instrText>PAGE</w:instrText>
    </w:r>
    <w:r>
      <w:fldChar w:fldCharType="separate"/>
    </w:r>
    <w:r w:rsidR="000E6B9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94" w:rsidRDefault="00DD5E94" w:rsidP="000D7095">
    <w:pPr>
      <w:pStyle w:val="Yritys"/>
    </w:pPr>
  </w:p>
  <w:p w:rsidR="000D7095" w:rsidRDefault="000D7095" w:rsidP="000D7095">
    <w:pPr>
      <w:pStyle w:val="Yritys"/>
    </w:pPr>
    <w:r>
      <w:t>URJALAN KUNTA</w:t>
    </w:r>
  </w:p>
  <w:p w:rsidR="000D7095" w:rsidRDefault="000D7095" w:rsidP="000D7095">
    <w:pPr>
      <w:pStyle w:val="alatunniste"/>
      <w:ind w:left="0"/>
    </w:pPr>
    <w:r>
      <w:t>PL 33, 31761 Urjala</w:t>
    </w:r>
  </w:p>
  <w:p w:rsidR="000D7095" w:rsidRDefault="000D7095" w:rsidP="000D7095">
    <w:pPr>
      <w:pStyle w:val="alatunniste"/>
      <w:ind w:left="0"/>
    </w:pPr>
    <w:r>
      <w:t>03 5691 110 | urjalan.kunta@urjala.fi | www.urjala.fi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2D" w:rsidRDefault="00851C2D">
      <w:pPr>
        <w:spacing w:before="0" w:after="0" w:line="240" w:lineRule="auto"/>
      </w:pPr>
      <w:r>
        <w:separator/>
      </w:r>
    </w:p>
  </w:footnote>
  <w:footnote w:type="continuationSeparator" w:id="0">
    <w:p w:rsidR="00851C2D" w:rsidRDefault="00851C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FA" w:rsidRDefault="00DD5E94" w:rsidP="00DD5E94">
    <w:pPr>
      <w:pStyle w:val="Yltunniste0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F4400E5" wp14:editId="5EE3287B">
          <wp:simplePos x="0" y="0"/>
          <wp:positionH relativeFrom="column">
            <wp:posOffset>5151755</wp:posOffset>
          </wp:positionH>
          <wp:positionV relativeFrom="paragraph">
            <wp:posOffset>-236855</wp:posOffset>
          </wp:positionV>
          <wp:extent cx="1544955" cy="157797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rjalan_pall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955" cy="157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B94E7FA" wp14:editId="2A942DE0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676400" cy="678815"/>
          <wp:effectExtent l="0" t="0" r="0" b="698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rjal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7882" cy="679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DD5E94" w:rsidRDefault="00DD5E94" w:rsidP="00DD5E94">
    <w:pPr>
      <w:pStyle w:val="Yltunniste0"/>
      <w:tabs>
        <w:tab w:val="clear" w:pos="4819"/>
        <w:tab w:val="clear" w:pos="9638"/>
      </w:tabs>
    </w:pPr>
  </w:p>
  <w:p w:rsidR="00DD5E94" w:rsidRDefault="00DD5E94" w:rsidP="00DD5E94">
    <w:pPr>
      <w:pStyle w:val="Yltunniste0"/>
      <w:tabs>
        <w:tab w:val="clear" w:pos="4819"/>
        <w:tab w:val="clear" w:pos="9638"/>
      </w:tabs>
    </w:pPr>
  </w:p>
  <w:p w:rsidR="00DD5E94" w:rsidRDefault="00DD5E94" w:rsidP="00DD5E94">
    <w:pPr>
      <w:pStyle w:val="Yltunniste0"/>
      <w:tabs>
        <w:tab w:val="clear" w:pos="4819"/>
        <w:tab w:val="clear" w:pos="9638"/>
      </w:tabs>
    </w:pPr>
  </w:p>
  <w:p w:rsidR="00DD5E94" w:rsidRDefault="00DD5E94" w:rsidP="00DD5E94">
    <w:pPr>
      <w:pStyle w:val="Yltunniste0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</w:p>
  <w:p w:rsidR="00DD5E94" w:rsidRDefault="00DD5E94" w:rsidP="00DD5E94">
    <w:pPr>
      <w:pStyle w:val="Yltunniste0"/>
      <w:tabs>
        <w:tab w:val="clear" w:pos="4819"/>
        <w:tab w:val="clear" w:pos="9638"/>
      </w:tabs>
    </w:pPr>
  </w:p>
  <w:p w:rsidR="009D409D" w:rsidRDefault="009D409D" w:rsidP="00DD5E94">
    <w:pPr>
      <w:pStyle w:val="Yltunniste0"/>
      <w:tabs>
        <w:tab w:val="clear" w:pos="4819"/>
        <w:tab w:val="clear" w:pos="9638"/>
      </w:tabs>
    </w:pPr>
  </w:p>
  <w:p w:rsidR="009D409D" w:rsidRDefault="009D409D" w:rsidP="00DD5E94">
    <w:pPr>
      <w:pStyle w:val="Yltunniste0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4BE"/>
    <w:multiLevelType w:val="hybridMultilevel"/>
    <w:tmpl w:val="7408D760"/>
    <w:lvl w:ilvl="0" w:tplc="D6286D2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054A"/>
    <w:multiLevelType w:val="hybridMultilevel"/>
    <w:tmpl w:val="5A68D9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A"/>
    <w:rsid w:val="00036419"/>
    <w:rsid w:val="000800D2"/>
    <w:rsid w:val="00086D0B"/>
    <w:rsid w:val="000D7095"/>
    <w:rsid w:val="000E6B98"/>
    <w:rsid w:val="001D5552"/>
    <w:rsid w:val="00323A60"/>
    <w:rsid w:val="00364BA1"/>
    <w:rsid w:val="003B1BFA"/>
    <w:rsid w:val="00407A37"/>
    <w:rsid w:val="006D08DC"/>
    <w:rsid w:val="00722959"/>
    <w:rsid w:val="00851C2D"/>
    <w:rsid w:val="0092737D"/>
    <w:rsid w:val="009D409D"/>
    <w:rsid w:val="009F13A4"/>
    <w:rsid w:val="00C1373D"/>
    <w:rsid w:val="00C65442"/>
    <w:rsid w:val="00C947CE"/>
    <w:rsid w:val="00CB3233"/>
    <w:rsid w:val="00CE5BB6"/>
    <w:rsid w:val="00DD5E94"/>
    <w:rsid w:val="00F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C290C"/>
  <w15:docId w15:val="{E871F2CB-6E3A-49D4-B1EB-2E582950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fi-FI" w:eastAsia="fi-FI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1BFA"/>
    <w:rPr>
      <w:rFonts w:ascii="Verdana" w:hAnsi="Verdana"/>
      <w:color w:val="000000" w:themeColor="text1"/>
      <w:kern w:val="20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3B1BFA"/>
    <w:pPr>
      <w:keepNext/>
      <w:keepLines/>
      <w:spacing w:before="240" w:after="0"/>
      <w:outlineLvl w:val="0"/>
    </w:pPr>
    <w:rPr>
      <w:rFonts w:eastAsiaTheme="majorEastAsia" w:cstheme="majorBidi"/>
      <w:color w:val="00597C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rsid w:val="003B1BFA"/>
    <w:pPr>
      <w:keepNext/>
      <w:keepLines/>
      <w:spacing w:after="0"/>
      <w:outlineLvl w:val="1"/>
    </w:pPr>
    <w:rPr>
      <w:rFonts w:eastAsiaTheme="majorEastAsia" w:cstheme="majorBidi"/>
      <w:color w:val="00597C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1"/>
    <w:semiHidden/>
    <w:unhideWhenUsed/>
    <w:qFormat/>
    <w:rsid w:val="003B1BFA"/>
    <w:pPr>
      <w:keepNext/>
      <w:keepLines/>
      <w:spacing w:after="0"/>
      <w:outlineLvl w:val="2"/>
    </w:pPr>
    <w:rPr>
      <w:rFonts w:eastAsiaTheme="majorEastAsia" w:cstheme="majorBidi"/>
      <w:color w:val="394B5A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0">
    <w:name w:val="otsikko 1"/>
    <w:basedOn w:val="Normaali"/>
    <w:next w:val="Normaali"/>
    <w:link w:val="Otsikon1merkki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otsikko20">
    <w:name w:val="otsikko 2"/>
    <w:basedOn w:val="Normaali"/>
    <w:next w:val="Normaali"/>
    <w:link w:val="Otsikon2merkki"/>
    <w:uiPriority w:val="9"/>
    <w:unhideWhenUsed/>
    <w:qFormat/>
    <w:rsid w:val="003B1BFA"/>
    <w:pPr>
      <w:keepNext/>
      <w:keepLines/>
      <w:spacing w:before="360" w:after="60" w:line="240" w:lineRule="auto"/>
      <w:outlineLvl w:val="1"/>
    </w:pPr>
    <w:rPr>
      <w:rFonts w:eastAsiaTheme="majorEastAsia" w:cstheme="majorBidi"/>
      <w:caps/>
      <w:color w:val="00597C"/>
      <w:sz w:val="24"/>
      <w14:ligatures w14:val="standardContextual"/>
    </w:rPr>
  </w:style>
  <w:style w:type="paragraph" w:customStyle="1" w:styleId="otsikko30">
    <w:name w:val="otsikko 3"/>
    <w:basedOn w:val="Normaali"/>
    <w:next w:val="Normaali"/>
    <w:link w:val="Otsikon3merkki"/>
    <w:uiPriority w:val="9"/>
    <w:unhideWhenUsed/>
    <w:qFormat/>
    <w:rsid w:val="003B1BF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597C"/>
      <w14:ligatures w14:val="standardContextual"/>
    </w:rPr>
  </w:style>
  <w:style w:type="paragraph" w:customStyle="1" w:styleId="otsikko4">
    <w:name w:val="otsikko 4"/>
    <w:basedOn w:val="Normaali"/>
    <w:next w:val="Normaali"/>
    <w:link w:val="Otsikon4merkki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otsikko5">
    <w:name w:val="otsikko 5"/>
    <w:basedOn w:val="Normaali"/>
    <w:next w:val="Normaali"/>
    <w:link w:val="Otsikon5merkki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otsikko6">
    <w:name w:val="otsikko 6"/>
    <w:basedOn w:val="Normaali"/>
    <w:next w:val="Normaali"/>
    <w:link w:val="Otsikon6merkki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otsikko7">
    <w:name w:val="otsikko 7"/>
    <w:basedOn w:val="Normaali"/>
    <w:next w:val="Normaali"/>
    <w:link w:val="Otsikon7merkki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otsikko8">
    <w:name w:val="otsikko 8"/>
    <w:basedOn w:val="Normaali"/>
    <w:next w:val="Normaali"/>
    <w:link w:val="Otsikon8merkki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otsikko9">
    <w:name w:val="otsikko 9"/>
    <w:basedOn w:val="Normaali"/>
    <w:next w:val="Normaali"/>
    <w:link w:val="Otsikon9merkki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yltunniste">
    <w:name w:val="ylätunniste"/>
    <w:basedOn w:val="Normaali"/>
    <w:link w:val="Yltunnisteenmerkki"/>
    <w:uiPriority w:val="99"/>
    <w:unhideWhenUsed/>
    <w:qFormat/>
    <w:pPr>
      <w:spacing w:after="0" w:line="240" w:lineRule="auto"/>
    </w:pPr>
  </w:style>
  <w:style w:type="character" w:customStyle="1" w:styleId="Yltunnisteenmerkki">
    <w:name w:val="Ylätunnisteen merkki"/>
    <w:basedOn w:val="Kappaleenoletusfontti"/>
    <w:link w:val="yltunniste"/>
    <w:uiPriority w:val="99"/>
    <w:rPr>
      <w:kern w:val="20"/>
    </w:rPr>
  </w:style>
  <w:style w:type="paragraph" w:customStyle="1" w:styleId="alatunniste">
    <w:name w:val="alatunniste"/>
    <w:basedOn w:val="Normaali"/>
    <w:link w:val="Alatunnisteenmerkki"/>
    <w:uiPriority w:val="4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latunnisteenmerkki">
    <w:name w:val="Alatunnisteen merkki"/>
    <w:basedOn w:val="Kappaleenoletusfontti"/>
    <w:link w:val="alatunniste"/>
    <w:uiPriority w:val="4"/>
    <w:rPr>
      <w:kern w:val="20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table" w:customStyle="1" w:styleId="Taulukkoruudukko">
    <w:name w:val="Taulukkoruudukko"/>
    <w:basedOn w:val="Normaalitaulukk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on1merkki">
    <w:name w:val="Otsikon 1 merkki"/>
    <w:basedOn w:val="Kappaleenoletusfontti"/>
    <w:link w:val="otsikko10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Otsikon2merkki">
    <w:name w:val="Otsikon 2 merkki"/>
    <w:basedOn w:val="Kappaleenoletusfontti"/>
    <w:link w:val="otsikko20"/>
    <w:uiPriority w:val="9"/>
    <w:rsid w:val="003B1BFA"/>
    <w:rPr>
      <w:rFonts w:ascii="Verdana" w:eastAsiaTheme="majorEastAsia" w:hAnsi="Verdana" w:cstheme="majorBidi"/>
      <w:caps/>
      <w:color w:val="00597C"/>
      <w:kern w:val="20"/>
      <w:sz w:val="24"/>
      <w14:ligatures w14:val="standardContextual"/>
    </w:rPr>
  </w:style>
  <w:style w:type="character" w:customStyle="1" w:styleId="Otsikon3merkki">
    <w:name w:val="Otsikon 3 merkki"/>
    <w:basedOn w:val="Kappaleenoletusfontti"/>
    <w:link w:val="otsikko30"/>
    <w:uiPriority w:val="9"/>
    <w:rsid w:val="003B1BFA"/>
    <w:rPr>
      <w:rFonts w:ascii="Verdana" w:eastAsiaTheme="majorEastAsia" w:hAnsi="Verdana" w:cstheme="majorBidi"/>
      <w:b/>
      <w:bCs/>
      <w:color w:val="00597C"/>
      <w:kern w:val="20"/>
      <w14:ligatures w14:val="standardContextual"/>
    </w:rPr>
  </w:style>
  <w:style w:type="character" w:customStyle="1" w:styleId="Otsikon4merkki">
    <w:name w:val="Otsikon 4 merkki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Otsikon5merkki">
    <w:name w:val="Otsikon 5 merkki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Otsikon6merkki">
    <w:name w:val="Otsikon 6 merkki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Otsikon7merkki">
    <w:name w:val="Otsikon 7 merkki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Otsikon8merkki">
    <w:name w:val="Otsikon 8 merkki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Otsikon9merkki">
    <w:name w:val="Otsikon 9 merkki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Kirjelomaketaulukko">
    <w:name w:val="Kirjelomaketaulukko"/>
    <w:basedOn w:val="Normaalitaulukk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loustietojasisltvtaulukko">
    <w:name w:val="Taloustietoja sisältävä taulukko"/>
    <w:basedOn w:val="Normaalitaulukk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Pivmr">
    <w:name w:val="Date"/>
    <w:basedOn w:val="Normaali"/>
    <w:next w:val="Normaali"/>
    <w:link w:val="PivmrChar"/>
    <w:uiPriority w:val="1"/>
    <w:qFormat/>
    <w:rsid w:val="000D7095"/>
    <w:pPr>
      <w:spacing w:before="1200" w:after="360"/>
    </w:pPr>
    <w:rPr>
      <w:rFonts w:eastAsiaTheme="majorEastAsia" w:cstheme="majorBidi"/>
      <w:caps/>
      <w:color w:val="00597C"/>
    </w:rPr>
  </w:style>
  <w:style w:type="character" w:customStyle="1" w:styleId="PivmrChar">
    <w:name w:val="Päivämäärä Char"/>
    <w:basedOn w:val="Kappaleenoletusfontti"/>
    <w:link w:val="Pivmr"/>
    <w:uiPriority w:val="1"/>
    <w:rsid w:val="000D7095"/>
    <w:rPr>
      <w:rFonts w:ascii="Verdana" w:eastAsiaTheme="majorEastAsia" w:hAnsi="Verdana" w:cstheme="majorBidi"/>
      <w:caps/>
      <w:color w:val="00597C"/>
      <w:kern w:val="20"/>
    </w:rPr>
  </w:style>
  <w:style w:type="paragraph" w:customStyle="1" w:styleId="Vastaanottaja">
    <w:name w:val="Vastaanottaja"/>
    <w:basedOn w:val="Normaali"/>
    <w:qFormat/>
    <w:rsid w:val="003B1BFA"/>
    <w:pPr>
      <w:spacing w:after="40"/>
    </w:pPr>
    <w:rPr>
      <w:b/>
      <w:bCs/>
    </w:rPr>
  </w:style>
  <w:style w:type="paragraph" w:styleId="Tervehdys">
    <w:name w:val="Salutation"/>
    <w:basedOn w:val="Normaali"/>
    <w:next w:val="Normaali"/>
    <w:link w:val="TervehdysChar"/>
    <w:uiPriority w:val="1"/>
    <w:unhideWhenUsed/>
    <w:qFormat/>
    <w:rsid w:val="003B1BFA"/>
    <w:pPr>
      <w:spacing w:before="720"/>
    </w:pPr>
  </w:style>
  <w:style w:type="character" w:customStyle="1" w:styleId="TervehdysChar">
    <w:name w:val="Tervehdys Char"/>
    <w:basedOn w:val="Kappaleenoletusfontti"/>
    <w:link w:val="Tervehdys"/>
    <w:uiPriority w:val="1"/>
    <w:rsid w:val="003B1BFA"/>
    <w:rPr>
      <w:rFonts w:ascii="Verdana" w:hAnsi="Verdana"/>
      <w:color w:val="000000" w:themeColor="text1"/>
      <w:kern w:val="20"/>
    </w:rPr>
  </w:style>
  <w:style w:type="paragraph" w:customStyle="1" w:styleId="Sulkeva">
    <w:name w:val="Sulkeva"/>
    <w:basedOn w:val="Normaali"/>
    <w:link w:val="Sulkevamerkki"/>
    <w:uiPriority w:val="1"/>
    <w:unhideWhenUsed/>
    <w:qFormat/>
    <w:pPr>
      <w:spacing w:before="480" w:after="960" w:line="240" w:lineRule="auto"/>
    </w:pPr>
  </w:style>
  <w:style w:type="character" w:customStyle="1" w:styleId="Sulkevamerkki">
    <w:name w:val="Sulkeva merkki"/>
    <w:basedOn w:val="Kappaleenoletusfontti"/>
    <w:link w:val="Sulkeva"/>
    <w:uiPriority w:val="1"/>
    <w:rPr>
      <w:kern w:val="20"/>
    </w:rPr>
  </w:style>
  <w:style w:type="paragraph" w:styleId="Allekirjoitus">
    <w:name w:val="Signature"/>
    <w:basedOn w:val="Normaali"/>
    <w:link w:val="AllekirjoitusChar"/>
    <w:uiPriority w:val="1"/>
    <w:unhideWhenUsed/>
    <w:qFormat/>
    <w:rPr>
      <w:b/>
      <w:bCs/>
    </w:rPr>
  </w:style>
  <w:style w:type="character" w:customStyle="1" w:styleId="AllekirjoitusChar">
    <w:name w:val="Allekirjoitus Char"/>
    <w:basedOn w:val="Kappaleenoletusfontti"/>
    <w:link w:val="Allekirjoitus"/>
    <w:uiPriority w:val="1"/>
    <w:rPr>
      <w:b/>
      <w:bCs/>
      <w:kern w:val="20"/>
    </w:rPr>
  </w:style>
  <w:style w:type="paragraph" w:customStyle="1" w:styleId="Nimike">
    <w:name w:val="Nimike"/>
    <w:basedOn w:val="Normaali"/>
    <w:next w:val="Normaali"/>
    <w:link w:val="Nimikkeenmerkki"/>
    <w:uiPriority w:val="1"/>
    <w:qFormat/>
    <w:rsid w:val="003B1BFA"/>
    <w:pPr>
      <w:spacing w:after="480"/>
    </w:pPr>
    <w:rPr>
      <w:rFonts w:asciiTheme="majorHAnsi" w:eastAsiaTheme="majorEastAsia" w:hAnsiTheme="majorHAnsi" w:cstheme="majorBidi"/>
      <w:caps/>
      <w:color w:val="00597C"/>
    </w:rPr>
  </w:style>
  <w:style w:type="character" w:customStyle="1" w:styleId="Nimikkeenmerkki">
    <w:name w:val="Nimikkeen merkki"/>
    <w:basedOn w:val="Kappaleenoletusfontti"/>
    <w:link w:val="Nimike"/>
    <w:uiPriority w:val="1"/>
    <w:rsid w:val="003B1BFA"/>
    <w:rPr>
      <w:rFonts w:asciiTheme="majorHAnsi" w:eastAsiaTheme="majorEastAsia" w:hAnsiTheme="majorHAnsi" w:cstheme="majorBidi"/>
      <w:caps/>
      <w:color w:val="00597C"/>
      <w:kern w:val="20"/>
    </w:rPr>
  </w:style>
  <w:style w:type="paragraph" w:styleId="Yltunniste0">
    <w:name w:val="header"/>
    <w:basedOn w:val="Normaali"/>
    <w:link w:val="YltunnisteChar"/>
    <w:uiPriority w:val="2"/>
    <w:unhideWhenUsed/>
    <w:qFormat/>
    <w:rsid w:val="003B1BF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0"/>
    <w:uiPriority w:val="2"/>
    <w:rsid w:val="003B1BFA"/>
    <w:rPr>
      <w:kern w:val="20"/>
    </w:rPr>
  </w:style>
  <w:style w:type="paragraph" w:styleId="Alatunniste0">
    <w:name w:val="footer"/>
    <w:basedOn w:val="Normaali"/>
    <w:link w:val="AlatunnisteChar"/>
    <w:uiPriority w:val="99"/>
    <w:unhideWhenUsed/>
    <w:qFormat/>
    <w:rsid w:val="003B1BF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0"/>
    <w:uiPriority w:val="99"/>
    <w:rsid w:val="003B1BFA"/>
    <w:rPr>
      <w:kern w:val="20"/>
    </w:rPr>
  </w:style>
  <w:style w:type="character" w:customStyle="1" w:styleId="Otsikko1Char">
    <w:name w:val="Otsikko 1 Char"/>
    <w:basedOn w:val="Kappaleenoletusfontti"/>
    <w:link w:val="Otsikko1"/>
    <w:uiPriority w:val="1"/>
    <w:rsid w:val="003B1BFA"/>
    <w:rPr>
      <w:rFonts w:ascii="Verdana" w:eastAsiaTheme="majorEastAsia" w:hAnsi="Verdana" w:cstheme="majorBidi"/>
      <w:color w:val="00597C"/>
      <w:kern w:val="2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1"/>
    <w:rsid w:val="003B1BFA"/>
    <w:rPr>
      <w:rFonts w:ascii="Verdana" w:eastAsiaTheme="majorEastAsia" w:hAnsi="Verdana" w:cstheme="majorBidi"/>
      <w:color w:val="00597C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1"/>
    <w:semiHidden/>
    <w:rsid w:val="003B1BFA"/>
    <w:rPr>
      <w:rFonts w:ascii="Verdana" w:eastAsiaTheme="majorEastAsia" w:hAnsi="Verdana" w:cstheme="majorBidi"/>
      <w:color w:val="394B5A" w:themeColor="accent1" w:themeShade="7F"/>
      <w:kern w:val="20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3B1BFA"/>
    <w:pPr>
      <w:spacing w:before="0"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B1BFA"/>
    <w:rPr>
      <w:rFonts w:ascii="Verdana" w:eastAsiaTheme="majorEastAsia" w:hAnsi="Verdana" w:cstheme="majorBidi"/>
      <w:color w:val="auto"/>
      <w:spacing w:val="-10"/>
      <w:kern w:val="28"/>
      <w:sz w:val="56"/>
      <w:szCs w:val="56"/>
    </w:rPr>
  </w:style>
  <w:style w:type="paragraph" w:customStyle="1" w:styleId="Yritys">
    <w:name w:val="Yritys"/>
    <w:basedOn w:val="Normaali"/>
    <w:uiPriority w:val="4"/>
    <w:qFormat/>
    <w:rsid w:val="000D7095"/>
    <w:pPr>
      <w:spacing w:before="0" w:after="0" w:line="240" w:lineRule="auto"/>
    </w:pPr>
    <w:rPr>
      <w:rFonts w:eastAsiaTheme="majorEastAsia" w:cstheme="majorBidi"/>
      <w:b/>
      <w:bCs/>
      <w:caps/>
      <w:color w:val="00597C"/>
      <w:kern w:val="0"/>
      <w:lang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5E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5E94"/>
    <w:rPr>
      <w:rFonts w:ascii="Tahoma" w:hAnsi="Tahoma" w:cs="Tahoma"/>
      <w:color w:val="000000" w:themeColor="text1"/>
      <w:kern w:val="20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1373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E6B98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mo.hongisto@urjala.f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rjala.fi/elinvoima/asuminen-ja-tontit/vesihuoltolaitos/vesihuoltosuunnitelma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Y\AppData\Roaming\Microsoft\Templates\Kirjelomake%20(klassine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 (klassinen).dotx</Template>
  <TotalTime>0</TotalTime>
  <Pages>1</Pages>
  <Words>102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Valkeakosken kaupunki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Yrjänä</dc:creator>
  <cp:lastModifiedBy>Kinnunen Petra</cp:lastModifiedBy>
  <cp:revision>2</cp:revision>
  <dcterms:created xsi:type="dcterms:W3CDTF">2022-05-11T09:49:00Z</dcterms:created>
  <dcterms:modified xsi:type="dcterms:W3CDTF">2022-05-11T09:49:00Z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