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608"/>
      </w:tblGrid>
      <w:tr w:rsidR="00902866" w:rsidTr="006A37F6">
        <w:trPr>
          <w:trHeight w:val="3248"/>
        </w:trPr>
        <w:tc>
          <w:tcPr>
            <w:tcW w:w="9608" w:type="dxa"/>
          </w:tcPr>
          <w:p w:rsidR="006A37F6" w:rsidRDefault="006A37F6" w:rsidP="00902866">
            <w:pPr>
              <w:rPr>
                <w:b/>
                <w:sz w:val="28"/>
                <w:szCs w:val="28"/>
              </w:rPr>
            </w:pPr>
          </w:p>
          <w:p w:rsidR="00902866" w:rsidRPr="000E0E7C" w:rsidRDefault="00902866" w:rsidP="00902866">
            <w:pPr>
              <w:rPr>
                <w:sz w:val="28"/>
                <w:szCs w:val="28"/>
              </w:rPr>
            </w:pPr>
            <w:r w:rsidRPr="000E0E7C">
              <w:rPr>
                <w:b/>
                <w:sz w:val="28"/>
                <w:szCs w:val="28"/>
              </w:rPr>
              <w:t>Tärkeintä on, että kuntosalilla käymisestä tulee säännöllistä.</w:t>
            </w:r>
            <w:r w:rsidRPr="000E0E7C">
              <w:rPr>
                <w:sz w:val="28"/>
                <w:szCs w:val="28"/>
              </w:rPr>
              <w:t xml:space="preserve"> Varo siis, että et aloita harjoittelua liian intensiivisesti, jo</w:t>
            </w:r>
            <w:r>
              <w:rPr>
                <w:sz w:val="28"/>
                <w:szCs w:val="28"/>
              </w:rPr>
              <w:t>lloin harjoittelu jää usein</w:t>
            </w:r>
            <w:r w:rsidRPr="000E0E7C">
              <w:rPr>
                <w:sz w:val="28"/>
                <w:szCs w:val="28"/>
              </w:rPr>
              <w:t xml:space="preserve"> väliaikaiseksi.</w:t>
            </w:r>
          </w:p>
          <w:p w:rsidR="00902866" w:rsidRPr="00200CB6" w:rsidRDefault="00902866" w:rsidP="00902866">
            <w:pPr>
              <w:pStyle w:val="Luettelokappale"/>
              <w:rPr>
                <w:sz w:val="28"/>
                <w:szCs w:val="28"/>
              </w:rPr>
            </w:pPr>
          </w:p>
          <w:p w:rsidR="00902866" w:rsidRPr="00902866" w:rsidRDefault="00902866" w:rsidP="006A37F6">
            <w:pPr>
              <w:rPr>
                <w:sz w:val="28"/>
                <w:szCs w:val="28"/>
              </w:rPr>
            </w:pPr>
            <w:r w:rsidRPr="000E0E7C">
              <w:rPr>
                <w:sz w:val="28"/>
                <w:szCs w:val="28"/>
              </w:rPr>
              <w:t>Kuntosaliharjoitus kerran viikossa toteutettuna ylläpitää voimatasoa. Aloittelija tuntee usein kuntosaliharjoittelun hyötyjä kehossaan jo yhdestäkin viikoittaisesta harjoituskerrasta, mutta voiman lisääntymiseen vaaditaan</w:t>
            </w:r>
            <w:r w:rsidR="00E52EF0">
              <w:rPr>
                <w:sz w:val="28"/>
                <w:szCs w:val="28"/>
              </w:rPr>
              <w:t xml:space="preserve"> viikkoon</w:t>
            </w:r>
            <w:r w:rsidRPr="000E0E7C">
              <w:rPr>
                <w:sz w:val="28"/>
                <w:szCs w:val="28"/>
              </w:rPr>
              <w:t xml:space="preserve"> vähintään kaksi voimaharjoitusta</w:t>
            </w:r>
            <w:r w:rsidR="00E52EF0">
              <w:rPr>
                <w:sz w:val="28"/>
                <w:szCs w:val="28"/>
              </w:rPr>
              <w:t>/ lihasryhmä</w:t>
            </w:r>
            <w:r w:rsidRPr="000E0E7C">
              <w:rPr>
                <w:sz w:val="28"/>
                <w:szCs w:val="28"/>
              </w:rPr>
              <w:t>. Aloittelijalle sopii hyvin yksijakoinen ohjelma</w:t>
            </w:r>
            <w:r w:rsidR="008B66F4">
              <w:rPr>
                <w:sz w:val="28"/>
                <w:szCs w:val="28"/>
              </w:rPr>
              <w:t xml:space="preserve"> eli yhden harjoituskerran aikana </w:t>
            </w:r>
            <w:r w:rsidR="006A37F6">
              <w:rPr>
                <w:sz w:val="28"/>
                <w:szCs w:val="28"/>
              </w:rPr>
              <w:t>käydään</w:t>
            </w:r>
            <w:r w:rsidR="008B66F4">
              <w:rPr>
                <w:sz w:val="28"/>
                <w:szCs w:val="28"/>
              </w:rPr>
              <w:t xml:space="preserve"> monipuolisesti </w:t>
            </w:r>
            <w:r w:rsidR="006A37F6">
              <w:rPr>
                <w:sz w:val="28"/>
                <w:szCs w:val="28"/>
              </w:rPr>
              <w:t>läpi koko keho</w:t>
            </w:r>
            <w:r w:rsidRPr="000E0E7C">
              <w:rPr>
                <w:sz w:val="28"/>
                <w:szCs w:val="28"/>
              </w:rPr>
              <w:t>.</w:t>
            </w:r>
          </w:p>
        </w:tc>
      </w:tr>
    </w:tbl>
    <w:p w:rsidR="000E0E7C" w:rsidRDefault="000E0E7C" w:rsidP="00773B19">
      <w:pPr>
        <w:rPr>
          <w:b/>
          <w:sz w:val="28"/>
          <w:szCs w:val="28"/>
        </w:rPr>
      </w:pPr>
    </w:p>
    <w:p w:rsidR="00773B19" w:rsidRPr="00200CB6" w:rsidRDefault="000A0B2B" w:rsidP="00773B19">
      <w:pPr>
        <w:rPr>
          <w:sz w:val="28"/>
          <w:szCs w:val="28"/>
        </w:rPr>
      </w:pPr>
      <w:r w:rsidRPr="00200CB6">
        <w:rPr>
          <w:b/>
          <w:sz w:val="28"/>
          <w:szCs w:val="28"/>
        </w:rPr>
        <w:t>Alkulämmittely</w:t>
      </w:r>
      <w:r w:rsidR="005C02CC">
        <w:rPr>
          <w:sz w:val="28"/>
          <w:szCs w:val="28"/>
        </w:rPr>
        <w:t xml:space="preserve">: </w:t>
      </w:r>
      <w:r w:rsidRPr="00200CB6">
        <w:rPr>
          <w:sz w:val="28"/>
          <w:szCs w:val="28"/>
        </w:rPr>
        <w:t xml:space="preserve">Voit lämmitellä </w:t>
      </w:r>
      <w:r w:rsidR="009A613F" w:rsidRPr="00200CB6">
        <w:rPr>
          <w:sz w:val="28"/>
          <w:szCs w:val="28"/>
        </w:rPr>
        <w:t>tulemalla kuntosalille kävellen tai pyörällä tai aloittamalla kuntosalilla</w:t>
      </w:r>
      <w:r w:rsidRPr="00200CB6">
        <w:rPr>
          <w:sz w:val="28"/>
          <w:szCs w:val="28"/>
        </w:rPr>
        <w:t xml:space="preserve"> aerobisella laitteella </w:t>
      </w:r>
      <w:r w:rsidR="009A613F" w:rsidRPr="00200CB6">
        <w:rPr>
          <w:sz w:val="28"/>
          <w:szCs w:val="28"/>
        </w:rPr>
        <w:t xml:space="preserve">(soutu, pyöräily, </w:t>
      </w:r>
      <w:proofErr w:type="spellStart"/>
      <w:r w:rsidR="009A613F" w:rsidRPr="00200CB6">
        <w:rPr>
          <w:sz w:val="28"/>
          <w:szCs w:val="28"/>
        </w:rPr>
        <w:t>crosstrainer</w:t>
      </w:r>
      <w:proofErr w:type="spellEnd"/>
      <w:r w:rsidR="009A613F" w:rsidRPr="00200CB6">
        <w:rPr>
          <w:sz w:val="28"/>
          <w:szCs w:val="28"/>
        </w:rPr>
        <w:t>)</w:t>
      </w:r>
      <w:r w:rsidR="00D609BF" w:rsidRPr="00200CB6">
        <w:rPr>
          <w:sz w:val="28"/>
          <w:szCs w:val="28"/>
        </w:rPr>
        <w:t xml:space="preserve"> noin </w:t>
      </w:r>
      <w:r w:rsidR="005C02CC">
        <w:rPr>
          <w:sz w:val="28"/>
          <w:szCs w:val="28"/>
        </w:rPr>
        <w:t>5-</w:t>
      </w:r>
      <w:r w:rsidR="00D609BF" w:rsidRPr="00200CB6">
        <w:rPr>
          <w:sz w:val="28"/>
          <w:szCs w:val="28"/>
        </w:rPr>
        <w:t>10 minuutin ajan</w:t>
      </w:r>
      <w:r w:rsidR="006A37F6">
        <w:rPr>
          <w:sz w:val="28"/>
          <w:szCs w:val="28"/>
        </w:rPr>
        <w:t xml:space="preserve">. </w:t>
      </w:r>
      <w:r w:rsidR="00450CE0">
        <w:rPr>
          <w:sz w:val="28"/>
          <w:szCs w:val="28"/>
        </w:rPr>
        <w:t xml:space="preserve">Keppijumppailu ja kuminauhaliikkeet ovat myös hyvää lämmittelyä. </w:t>
      </w:r>
      <w:r w:rsidR="009A613F" w:rsidRPr="00200CB6">
        <w:rPr>
          <w:sz w:val="28"/>
          <w:szCs w:val="28"/>
        </w:rPr>
        <w:t>Lisäksi</w:t>
      </w:r>
      <w:r w:rsidR="006A37F6">
        <w:rPr>
          <w:sz w:val="28"/>
          <w:szCs w:val="28"/>
        </w:rPr>
        <w:t xml:space="preserve"> jokaista harjoitusohjelman liikettä</w:t>
      </w:r>
      <w:r w:rsidR="009A613F" w:rsidRPr="00200CB6">
        <w:rPr>
          <w:sz w:val="28"/>
          <w:szCs w:val="28"/>
        </w:rPr>
        <w:t xml:space="preserve"> on hyvä </w:t>
      </w:r>
      <w:r w:rsidR="006A37F6">
        <w:rPr>
          <w:sz w:val="28"/>
          <w:szCs w:val="28"/>
        </w:rPr>
        <w:t>tehdä vähintään yksi lämmittelysarja</w:t>
      </w:r>
      <w:r w:rsidR="009A613F" w:rsidRPr="00200CB6">
        <w:rPr>
          <w:sz w:val="28"/>
          <w:szCs w:val="28"/>
        </w:rPr>
        <w:t xml:space="preserve"> kevyillä painoilla ennen varsinaisten harjoituspainojen nostelua. </w:t>
      </w:r>
    </w:p>
    <w:p w:rsidR="00D609BF" w:rsidRDefault="00CA43BA" w:rsidP="00CA43BA">
      <w:pPr>
        <w:tabs>
          <w:tab w:val="left" w:pos="4077"/>
        </w:tabs>
      </w:pPr>
      <w:r>
        <w:tab/>
      </w:r>
    </w:p>
    <w:p w:rsidR="00200CB6" w:rsidRDefault="00D609BF" w:rsidP="00200CB6">
      <w:pPr>
        <w:rPr>
          <w:b/>
          <w:sz w:val="28"/>
          <w:szCs w:val="28"/>
        </w:rPr>
      </w:pPr>
      <w:r w:rsidRPr="00200CB6">
        <w:rPr>
          <w:b/>
          <w:sz w:val="28"/>
          <w:szCs w:val="28"/>
        </w:rPr>
        <w:t>Muistilista:</w:t>
      </w:r>
    </w:p>
    <w:p w:rsidR="00200CB6" w:rsidRPr="000E0E7C" w:rsidRDefault="00200CB6" w:rsidP="000E0E7C">
      <w:pPr>
        <w:rPr>
          <w:sz w:val="28"/>
          <w:szCs w:val="28"/>
        </w:rPr>
      </w:pPr>
    </w:p>
    <w:p w:rsidR="00D609BF" w:rsidRDefault="00D609BF" w:rsidP="00D609BF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227D64">
        <w:rPr>
          <w:b/>
          <w:sz w:val="28"/>
          <w:szCs w:val="28"/>
        </w:rPr>
        <w:t>S</w:t>
      </w:r>
      <w:r w:rsidR="00227D64" w:rsidRPr="00227D64">
        <w:rPr>
          <w:b/>
          <w:sz w:val="28"/>
          <w:szCs w:val="28"/>
        </w:rPr>
        <w:t>äädä laite</w:t>
      </w:r>
      <w:r w:rsidR="00227D64">
        <w:rPr>
          <w:sz w:val="28"/>
          <w:szCs w:val="28"/>
        </w:rPr>
        <w:t xml:space="preserve"> itselle sopivaksi. Painopakkal</w:t>
      </w:r>
      <w:r w:rsidRPr="00200CB6">
        <w:rPr>
          <w:sz w:val="28"/>
          <w:szCs w:val="28"/>
        </w:rPr>
        <w:t>aitte</w:t>
      </w:r>
      <w:r w:rsidR="000E0E7C">
        <w:rPr>
          <w:sz w:val="28"/>
          <w:szCs w:val="28"/>
        </w:rPr>
        <w:t>iden säätömahdollisuudet on merkitty</w:t>
      </w:r>
      <w:r w:rsidRPr="00200CB6">
        <w:rPr>
          <w:sz w:val="28"/>
          <w:szCs w:val="28"/>
        </w:rPr>
        <w:t xml:space="preserve"> punaisella</w:t>
      </w:r>
      <w:r w:rsidR="000E0E7C">
        <w:rPr>
          <w:sz w:val="28"/>
          <w:szCs w:val="28"/>
        </w:rPr>
        <w:t xml:space="preserve"> värillä</w:t>
      </w:r>
      <w:r w:rsidRPr="00200CB6">
        <w:rPr>
          <w:sz w:val="28"/>
          <w:szCs w:val="28"/>
        </w:rPr>
        <w:t>.</w:t>
      </w:r>
    </w:p>
    <w:p w:rsidR="00200CB6" w:rsidRPr="00200CB6" w:rsidRDefault="00200CB6" w:rsidP="00200CB6">
      <w:pPr>
        <w:pStyle w:val="Luettelokappale"/>
        <w:rPr>
          <w:sz w:val="28"/>
          <w:szCs w:val="28"/>
        </w:rPr>
      </w:pPr>
    </w:p>
    <w:p w:rsidR="00D609BF" w:rsidRDefault="00D609BF" w:rsidP="00D609BF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227D64">
        <w:rPr>
          <w:b/>
          <w:sz w:val="28"/>
          <w:szCs w:val="28"/>
        </w:rPr>
        <w:t xml:space="preserve">Säädä </w:t>
      </w:r>
      <w:r w:rsidR="00EC0B83" w:rsidRPr="00227D64">
        <w:rPr>
          <w:b/>
          <w:sz w:val="28"/>
          <w:szCs w:val="28"/>
        </w:rPr>
        <w:t>paino</w:t>
      </w:r>
      <w:r w:rsidR="00EC0B83" w:rsidRPr="00200CB6">
        <w:rPr>
          <w:sz w:val="28"/>
          <w:szCs w:val="28"/>
        </w:rPr>
        <w:t xml:space="preserve"> sopivaksi. Tee lämmittely</w:t>
      </w:r>
      <w:r w:rsidRPr="00200CB6">
        <w:rPr>
          <w:sz w:val="28"/>
          <w:szCs w:val="28"/>
        </w:rPr>
        <w:t>sarja kevyelt</w:t>
      </w:r>
      <w:r w:rsidR="00EC0B83" w:rsidRPr="00200CB6">
        <w:rPr>
          <w:sz w:val="28"/>
          <w:szCs w:val="28"/>
        </w:rPr>
        <w:t>ä tuntuvilla painoilla ja</w:t>
      </w:r>
      <w:r w:rsidRPr="00200CB6">
        <w:rPr>
          <w:sz w:val="28"/>
          <w:szCs w:val="28"/>
        </w:rPr>
        <w:t xml:space="preserve"> lisää</w:t>
      </w:r>
      <w:r w:rsidR="00EC0B83" w:rsidRPr="00200CB6">
        <w:rPr>
          <w:sz w:val="28"/>
          <w:szCs w:val="28"/>
        </w:rPr>
        <w:t xml:space="preserve"> seuraaviin sarjoihin</w:t>
      </w:r>
      <w:r w:rsidRPr="00200CB6">
        <w:rPr>
          <w:sz w:val="28"/>
          <w:szCs w:val="28"/>
        </w:rPr>
        <w:t xml:space="preserve"> painoa niin, että sarjan viimeiset toistot tuntuvat hieman raskailta. </w:t>
      </w:r>
      <w:r w:rsidR="00E968CC" w:rsidRPr="00200CB6">
        <w:rPr>
          <w:sz w:val="28"/>
          <w:szCs w:val="28"/>
        </w:rPr>
        <w:t>Ensimmäisillä harjoituskerroilla on hyvä tehdä kaikki sarjat kevyillä vastuksilla, koska lihakset kipeytyvät</w:t>
      </w:r>
      <w:r w:rsidR="00981194">
        <w:rPr>
          <w:sz w:val="28"/>
          <w:szCs w:val="28"/>
        </w:rPr>
        <w:t xml:space="preserve"> herkästi</w:t>
      </w:r>
      <w:r w:rsidR="00E968CC" w:rsidRPr="00200CB6">
        <w:rPr>
          <w:sz w:val="28"/>
          <w:szCs w:val="28"/>
        </w:rPr>
        <w:t xml:space="preserve"> uudenlaisesta</w:t>
      </w:r>
      <w:r w:rsidR="00981194">
        <w:rPr>
          <w:sz w:val="28"/>
          <w:szCs w:val="28"/>
        </w:rPr>
        <w:t xml:space="preserve"> rasituksesta</w:t>
      </w:r>
      <w:r w:rsidR="00E968CC" w:rsidRPr="00200CB6">
        <w:rPr>
          <w:sz w:val="28"/>
          <w:szCs w:val="28"/>
        </w:rPr>
        <w:t>. Lisää painoja vähitellen ja tunnustele seuraavien päivien tuntemuksia. Pienet tuntemukset ovat jopa suotavia, koska silloin tietää harjoituksen vaikuttavan, mutta mikäli lihakset kipeytyvät paljon, on painoja</w:t>
      </w:r>
      <w:r w:rsidR="006A37F6">
        <w:rPr>
          <w:sz w:val="28"/>
          <w:szCs w:val="28"/>
        </w:rPr>
        <w:t>/vastusta</w:t>
      </w:r>
      <w:r w:rsidR="00E968CC" w:rsidRPr="00200CB6">
        <w:rPr>
          <w:sz w:val="28"/>
          <w:szCs w:val="28"/>
        </w:rPr>
        <w:t xml:space="preserve"> lisätty liikaa.</w:t>
      </w:r>
    </w:p>
    <w:p w:rsidR="00200CB6" w:rsidRPr="00200CB6" w:rsidRDefault="00200CB6" w:rsidP="00200CB6">
      <w:pPr>
        <w:rPr>
          <w:sz w:val="28"/>
          <w:szCs w:val="28"/>
        </w:rPr>
      </w:pPr>
    </w:p>
    <w:p w:rsidR="00E968CC" w:rsidRPr="005C02CC" w:rsidRDefault="00E968CC" w:rsidP="005C02CC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8E5C75">
        <w:rPr>
          <w:sz w:val="28"/>
          <w:szCs w:val="28"/>
        </w:rPr>
        <w:t xml:space="preserve">Tee liikettä </w:t>
      </w:r>
      <w:r w:rsidR="006A37F6">
        <w:rPr>
          <w:sz w:val="28"/>
          <w:szCs w:val="28"/>
        </w:rPr>
        <w:t xml:space="preserve">aina </w:t>
      </w:r>
      <w:r w:rsidRPr="008E5C75">
        <w:rPr>
          <w:b/>
          <w:sz w:val="28"/>
          <w:szCs w:val="28"/>
        </w:rPr>
        <w:t>rauhalliseen tahtiin suurta liikerataa käyttäen</w:t>
      </w:r>
      <w:r w:rsidRPr="008E5C75">
        <w:rPr>
          <w:sz w:val="28"/>
          <w:szCs w:val="28"/>
        </w:rPr>
        <w:t>. Älä siis helpota liikettä ottamalla vauhtia</w:t>
      </w:r>
      <w:r w:rsidR="008E5C75" w:rsidRPr="008E5C75">
        <w:rPr>
          <w:sz w:val="28"/>
          <w:szCs w:val="28"/>
        </w:rPr>
        <w:t xml:space="preserve"> ja muista jarruttaa liikettä palautusvaiheessa (kun painopakka laskee). </w:t>
      </w:r>
      <w:r w:rsidR="005C02CC">
        <w:rPr>
          <w:sz w:val="28"/>
          <w:szCs w:val="28"/>
        </w:rPr>
        <w:t>Vältä painojen kolauttelua.</w:t>
      </w:r>
    </w:p>
    <w:p w:rsidR="00200CB6" w:rsidRPr="00200CB6" w:rsidRDefault="00200CB6" w:rsidP="00200CB6">
      <w:pPr>
        <w:rPr>
          <w:sz w:val="28"/>
          <w:szCs w:val="28"/>
        </w:rPr>
      </w:pPr>
    </w:p>
    <w:p w:rsidR="00CA43BA" w:rsidRDefault="00267DD5" w:rsidP="00507226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A43BA">
        <w:rPr>
          <w:sz w:val="28"/>
          <w:szCs w:val="28"/>
        </w:rPr>
        <w:t xml:space="preserve">Tee liikkeen </w:t>
      </w:r>
      <w:r w:rsidRPr="00CA43BA">
        <w:rPr>
          <w:b/>
          <w:sz w:val="28"/>
          <w:szCs w:val="28"/>
        </w:rPr>
        <w:t>sarjat</w:t>
      </w:r>
      <w:r w:rsidRPr="00CA43BA">
        <w:rPr>
          <w:sz w:val="28"/>
          <w:szCs w:val="28"/>
        </w:rPr>
        <w:t xml:space="preserve"> peräkkäin noin 2 minuutin palautuksilla (mieluummin kävelyä kuin laitteessa istumista) tai tee esim. kahta</w:t>
      </w:r>
      <w:r w:rsidR="006A37F6">
        <w:rPr>
          <w:sz w:val="28"/>
          <w:szCs w:val="28"/>
        </w:rPr>
        <w:t>-kolmea</w:t>
      </w:r>
      <w:r w:rsidRPr="00CA43BA">
        <w:rPr>
          <w:sz w:val="28"/>
          <w:szCs w:val="28"/>
        </w:rPr>
        <w:t xml:space="preserve"> liikettä vuorotellen, jolloin säästät aikaa. Jälkimmäinen vaihtoehto sopii erityisesti silloin, kun kuntosalilla ei ole ruuhkaa.</w:t>
      </w:r>
      <w:r w:rsidR="00EC0B83" w:rsidRPr="00CA43BA">
        <w:rPr>
          <w:sz w:val="28"/>
          <w:szCs w:val="28"/>
        </w:rPr>
        <w:t xml:space="preserve"> Aluksi kaksi sarjaa</w:t>
      </w:r>
      <w:r w:rsidR="006A37F6">
        <w:rPr>
          <w:sz w:val="28"/>
          <w:szCs w:val="28"/>
        </w:rPr>
        <w:t xml:space="preserve"> / lihasryhmä</w:t>
      </w:r>
      <w:r w:rsidR="00EC0B83" w:rsidRPr="00CA43BA">
        <w:rPr>
          <w:sz w:val="28"/>
          <w:szCs w:val="28"/>
        </w:rPr>
        <w:t xml:space="preserve"> riittää, mutta määrä on hyvä nostaa kolmeen harjoittelurytmiin pääsyn jälkeen.</w:t>
      </w:r>
    </w:p>
    <w:p w:rsidR="006A37F6" w:rsidRPr="006A37F6" w:rsidRDefault="006A37F6" w:rsidP="006A37F6">
      <w:pPr>
        <w:pStyle w:val="Luettelokappale"/>
        <w:rPr>
          <w:sz w:val="28"/>
          <w:szCs w:val="28"/>
        </w:rPr>
      </w:pPr>
    </w:p>
    <w:p w:rsidR="00227D64" w:rsidRPr="00CA43BA" w:rsidRDefault="005C02CC" w:rsidP="00CA43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Taulukossa olevat toistomäärät </w:t>
      </w:r>
      <w:r w:rsidR="00A34B66" w:rsidRPr="00CA43BA">
        <w:rPr>
          <w:sz w:val="28"/>
          <w:szCs w:val="28"/>
        </w:rPr>
        <w:t>ovat suuntaa ant</w:t>
      </w:r>
      <w:bookmarkStart w:id="0" w:name="_GoBack"/>
      <w:bookmarkEnd w:id="0"/>
      <w:r w:rsidR="00A34B66" w:rsidRPr="00CA43BA">
        <w:rPr>
          <w:sz w:val="28"/>
          <w:szCs w:val="28"/>
        </w:rPr>
        <w:t>avia. Aluksi on hyvä harjoitella liikeratoja pienillä painoilla, jolloin toistoja voi tehdä enemmän. Kun liikeradat alkavat sujua ja tavoitellaan lihasvoiman kehitystä, toistomäärät voi tiputtaa</w:t>
      </w:r>
      <w:r w:rsidR="008E5C75">
        <w:rPr>
          <w:sz w:val="28"/>
          <w:szCs w:val="28"/>
        </w:rPr>
        <w:t xml:space="preserve"> esimerkiksi kahdeksaan</w:t>
      </w:r>
      <w:r w:rsidR="00A34B66" w:rsidRPr="00CA43BA">
        <w:rPr>
          <w:sz w:val="28"/>
          <w:szCs w:val="28"/>
        </w:rPr>
        <w:t>. Tällöin vastuksen tulisi olla</w:t>
      </w:r>
      <w:r w:rsidR="000E0E7C">
        <w:rPr>
          <w:sz w:val="28"/>
          <w:szCs w:val="28"/>
        </w:rPr>
        <w:t xml:space="preserve"> kovempi,</w:t>
      </w:r>
      <w:r w:rsidR="00A34B66" w:rsidRPr="00CA43BA">
        <w:rPr>
          <w:sz w:val="28"/>
          <w:szCs w:val="28"/>
        </w:rPr>
        <w:t xml:space="preserve"> noin </w:t>
      </w:r>
      <w:r w:rsidR="003E45AA" w:rsidRPr="00CA43BA">
        <w:rPr>
          <w:sz w:val="28"/>
          <w:szCs w:val="28"/>
        </w:rPr>
        <w:t>60–80 % toistomaksimista</w:t>
      </w:r>
      <w:r w:rsidR="006A37F6">
        <w:rPr>
          <w:sz w:val="28"/>
          <w:szCs w:val="28"/>
        </w:rPr>
        <w:t>,</w:t>
      </w:r>
      <w:r w:rsidR="003E45AA" w:rsidRPr="00CA43BA">
        <w:rPr>
          <w:sz w:val="28"/>
          <w:szCs w:val="28"/>
        </w:rPr>
        <w:t xml:space="preserve"> </w:t>
      </w:r>
      <w:r w:rsidR="00A34B66" w:rsidRPr="00CA43BA">
        <w:rPr>
          <w:sz w:val="28"/>
          <w:szCs w:val="28"/>
        </w:rPr>
        <w:t>eli viimeiset toi</w:t>
      </w:r>
      <w:r w:rsidR="003E45AA" w:rsidRPr="00CA43BA">
        <w:rPr>
          <w:sz w:val="28"/>
          <w:szCs w:val="28"/>
        </w:rPr>
        <w:t>stot tuntuvat</w:t>
      </w:r>
      <w:r w:rsidR="008E5C75">
        <w:rPr>
          <w:sz w:val="28"/>
          <w:szCs w:val="28"/>
        </w:rPr>
        <w:t xml:space="preserve"> hiukan raskailta</w:t>
      </w:r>
      <w:r w:rsidR="003E45AA" w:rsidRPr="00CA43BA">
        <w:rPr>
          <w:sz w:val="28"/>
          <w:szCs w:val="28"/>
        </w:rPr>
        <w:t>, mutta suoritus</w:t>
      </w:r>
      <w:r w:rsidR="00A34B66" w:rsidRPr="00CA43BA">
        <w:rPr>
          <w:sz w:val="28"/>
          <w:szCs w:val="28"/>
        </w:rPr>
        <w:t xml:space="preserve"> </w:t>
      </w:r>
      <w:r w:rsidR="003E45AA" w:rsidRPr="00CA43BA">
        <w:rPr>
          <w:sz w:val="28"/>
          <w:szCs w:val="28"/>
        </w:rPr>
        <w:t>pysyy silti</w:t>
      </w:r>
      <w:r w:rsidR="00A34B66" w:rsidRPr="00CA43BA">
        <w:rPr>
          <w:sz w:val="28"/>
          <w:szCs w:val="28"/>
        </w:rPr>
        <w:t xml:space="preserve"> puhtaana</w:t>
      </w:r>
      <w:r w:rsidR="003E45AA" w:rsidRPr="00CA43BA">
        <w:rPr>
          <w:sz w:val="28"/>
          <w:szCs w:val="28"/>
        </w:rPr>
        <w:t xml:space="preserve"> (ei heijaamista, riuhtomista tai nykimistä)</w:t>
      </w:r>
      <w:r w:rsidR="00A34B66" w:rsidRPr="00CA43BA">
        <w:rPr>
          <w:sz w:val="28"/>
          <w:szCs w:val="28"/>
        </w:rPr>
        <w:t>.</w:t>
      </w:r>
    </w:p>
    <w:p w:rsidR="003E45AA" w:rsidRDefault="003E45AA" w:rsidP="00A34B66">
      <w:pPr>
        <w:rPr>
          <w:sz w:val="28"/>
          <w:szCs w:val="28"/>
        </w:rPr>
      </w:pPr>
      <w:r>
        <w:rPr>
          <w:sz w:val="28"/>
          <w:szCs w:val="28"/>
        </w:rPr>
        <w:t>Lisää KG-sarakkeeseen itselle sopivat aloituspainot, jotka löytyvät kokeilemalla ensimmäisillä harjoituskerroilla.</w:t>
      </w:r>
      <w:r w:rsidR="0026201C">
        <w:rPr>
          <w:sz w:val="28"/>
          <w:szCs w:val="28"/>
        </w:rPr>
        <w:t xml:space="preserve"> </w:t>
      </w:r>
      <w:r w:rsidR="00261BF0">
        <w:rPr>
          <w:sz w:val="28"/>
          <w:szCs w:val="28"/>
        </w:rPr>
        <w:t>Seuraa kehitystä ja lisää painoja sen mukaan.</w:t>
      </w:r>
    </w:p>
    <w:p w:rsidR="003E45AA" w:rsidRDefault="003E45AA" w:rsidP="00A34B66">
      <w:pPr>
        <w:rPr>
          <w:sz w:val="28"/>
          <w:szCs w:val="28"/>
        </w:rPr>
      </w:pPr>
    </w:p>
    <w:p w:rsidR="00D609BF" w:rsidRDefault="005C02CC" w:rsidP="00773B19">
      <w:pPr>
        <w:rPr>
          <w:sz w:val="28"/>
          <w:szCs w:val="28"/>
        </w:rPr>
      </w:pPr>
      <w:r>
        <w:rPr>
          <w:sz w:val="28"/>
          <w:szCs w:val="28"/>
        </w:rPr>
        <w:t>Tärkeää on muistaa omat mahdolliset rajoitteet</w:t>
      </w:r>
      <w:r w:rsidR="00E52EF0">
        <w:rPr>
          <w:sz w:val="28"/>
          <w:szCs w:val="28"/>
        </w:rPr>
        <w:t>. T</w:t>
      </w:r>
      <w:r>
        <w:rPr>
          <w:sz w:val="28"/>
          <w:szCs w:val="28"/>
        </w:rPr>
        <w:t xml:space="preserve">ee liikkeet omien tuntemusten mukaan. </w:t>
      </w:r>
      <w:r w:rsidR="003E45AA">
        <w:rPr>
          <w:sz w:val="28"/>
          <w:szCs w:val="28"/>
        </w:rPr>
        <w:t>Mikäli jokin liike tuntuu epämiellyttävältä toteuttaa, kysy asiantuntevalta henkilöltä apua / vaihtoehtoista liik</w:t>
      </w:r>
      <w:r>
        <w:rPr>
          <w:sz w:val="28"/>
          <w:szCs w:val="28"/>
        </w:rPr>
        <w:t>että.</w:t>
      </w:r>
      <w:r w:rsidR="006A37F6">
        <w:rPr>
          <w:sz w:val="28"/>
          <w:szCs w:val="28"/>
        </w:rPr>
        <w:t xml:space="preserve"> </w:t>
      </w:r>
      <w:r w:rsidR="00E52EF0">
        <w:rPr>
          <w:sz w:val="28"/>
          <w:szCs w:val="28"/>
        </w:rPr>
        <w:t xml:space="preserve">Mikäli sinulla on sydänvaivoja, </w:t>
      </w:r>
      <w:r w:rsidR="006A37F6">
        <w:rPr>
          <w:sz w:val="28"/>
          <w:szCs w:val="28"/>
        </w:rPr>
        <w:t>kannattaa välttää</w:t>
      </w:r>
      <w:r w:rsidR="00AE04FD">
        <w:rPr>
          <w:sz w:val="28"/>
          <w:szCs w:val="28"/>
        </w:rPr>
        <w:t xml:space="preserve"> liikkeitä, jotka k</w:t>
      </w:r>
      <w:r w:rsidR="00E52EF0">
        <w:rPr>
          <w:sz w:val="28"/>
          <w:szCs w:val="28"/>
        </w:rPr>
        <w:t>ohdistuvat sydämen yläpuolelle.</w:t>
      </w:r>
    </w:p>
    <w:p w:rsidR="006A37F6" w:rsidRPr="00AE04FD" w:rsidRDefault="006A37F6" w:rsidP="00773B19">
      <w:pPr>
        <w:rPr>
          <w:sz w:val="28"/>
          <w:szCs w:val="28"/>
        </w:rPr>
      </w:pP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01"/>
        <w:gridCol w:w="1411"/>
      </w:tblGrid>
      <w:tr w:rsidR="00D609BF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D609BF" w:rsidRPr="00CA43BA" w:rsidRDefault="00D609BF" w:rsidP="00773B19">
            <w:pPr>
              <w:rPr>
                <w:b/>
              </w:rPr>
            </w:pPr>
            <w:r w:rsidRPr="00CA43BA">
              <w:rPr>
                <w:b/>
              </w:rPr>
              <w:t>LIIKKEET</w:t>
            </w:r>
            <w:r w:rsidR="00227D64" w:rsidRPr="00CA43BA">
              <w:rPr>
                <w:b/>
              </w:rPr>
              <w:t xml:space="preserve"> (vaihtoehtoliikkeet)</w:t>
            </w:r>
          </w:p>
          <w:p w:rsidR="00200CB6" w:rsidRDefault="00200CB6" w:rsidP="00773B19"/>
        </w:tc>
        <w:tc>
          <w:tcPr>
            <w:tcW w:w="1701" w:type="dxa"/>
          </w:tcPr>
          <w:p w:rsidR="00200CB6" w:rsidRPr="00CA43BA" w:rsidRDefault="00200CB6" w:rsidP="00CA43BA">
            <w:pPr>
              <w:jc w:val="center"/>
              <w:rPr>
                <w:b/>
              </w:rPr>
            </w:pPr>
          </w:p>
          <w:p w:rsidR="00D609BF" w:rsidRPr="00CA43BA" w:rsidRDefault="00D609BF" w:rsidP="00CA43BA">
            <w:pPr>
              <w:jc w:val="center"/>
              <w:rPr>
                <w:b/>
              </w:rPr>
            </w:pPr>
            <w:r w:rsidRPr="00CA43BA">
              <w:rPr>
                <w:b/>
              </w:rPr>
              <w:t>MÄÄRÄ</w:t>
            </w:r>
          </w:p>
        </w:tc>
        <w:tc>
          <w:tcPr>
            <w:tcW w:w="1411" w:type="dxa"/>
          </w:tcPr>
          <w:p w:rsidR="00D609BF" w:rsidRPr="00CA43BA" w:rsidRDefault="00D609BF" w:rsidP="00773B19">
            <w:pPr>
              <w:rPr>
                <w:b/>
              </w:rPr>
            </w:pPr>
          </w:p>
          <w:p w:rsidR="003E45AA" w:rsidRPr="00CA43BA" w:rsidRDefault="003E45AA" w:rsidP="00CA43BA">
            <w:pPr>
              <w:jc w:val="center"/>
              <w:rPr>
                <w:b/>
              </w:rPr>
            </w:pPr>
            <w:r w:rsidRPr="00CA43BA">
              <w:rPr>
                <w:b/>
              </w:rPr>
              <w:t>KG</w:t>
            </w:r>
          </w:p>
        </w:tc>
      </w:tr>
      <w:tr w:rsidR="00D609BF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D609BF" w:rsidRDefault="00D609BF" w:rsidP="00773B19">
            <w:r>
              <w:t xml:space="preserve">Jalkaprässi </w:t>
            </w:r>
            <w:r w:rsidR="00E52EF0">
              <w:t>(</w:t>
            </w:r>
            <w:r>
              <w:t>istuen</w:t>
            </w:r>
            <w:r w:rsidR="00E52EF0">
              <w:t xml:space="preserve"> / selällään)</w:t>
            </w:r>
          </w:p>
          <w:p w:rsidR="00D609BF" w:rsidRDefault="00D609BF" w:rsidP="00227D64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>3 x 10</w:t>
            </w:r>
          </w:p>
        </w:tc>
        <w:tc>
          <w:tcPr>
            <w:tcW w:w="1411" w:type="dxa"/>
          </w:tcPr>
          <w:p w:rsidR="00D609BF" w:rsidRDefault="00D609BF" w:rsidP="00773B19"/>
        </w:tc>
      </w:tr>
      <w:tr w:rsidR="00200CB6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200CB6" w:rsidRDefault="00200CB6" w:rsidP="00773B19">
            <w:r>
              <w:t>Pohjeliike jalkaprässilaitteessa</w:t>
            </w:r>
            <w:r w:rsidR="006A37F6">
              <w:t xml:space="preserve"> tai varpaille nousu l</w:t>
            </w:r>
            <w:r w:rsidR="00EC7E9D">
              <w:t>attialla</w:t>
            </w:r>
          </w:p>
          <w:p w:rsidR="00200CB6" w:rsidRDefault="00200CB6" w:rsidP="00773B19"/>
        </w:tc>
        <w:tc>
          <w:tcPr>
            <w:tcW w:w="1701" w:type="dxa"/>
          </w:tcPr>
          <w:p w:rsidR="00200CB6" w:rsidRDefault="00200CB6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>3 x 10</w:t>
            </w:r>
          </w:p>
        </w:tc>
        <w:tc>
          <w:tcPr>
            <w:tcW w:w="1411" w:type="dxa"/>
          </w:tcPr>
          <w:p w:rsidR="00200CB6" w:rsidRDefault="00200CB6" w:rsidP="00773B19"/>
        </w:tc>
      </w:tr>
      <w:tr w:rsidR="00227D64" w:rsidTr="0026201C">
        <w:trPr>
          <w:jc w:val="center"/>
        </w:trPr>
        <w:tc>
          <w:tcPr>
            <w:tcW w:w="6516" w:type="dxa"/>
          </w:tcPr>
          <w:p w:rsidR="00227D64" w:rsidRDefault="00227D64" w:rsidP="00773B19"/>
          <w:p w:rsidR="00227D64" w:rsidRDefault="003926DE" w:rsidP="00773B19">
            <w:r>
              <w:t xml:space="preserve">Rintaprässilaite tai </w:t>
            </w:r>
            <w:r>
              <w:br/>
              <w:t>penkillä s</w:t>
            </w:r>
            <w:r w:rsidR="006A37F6">
              <w:t>elinmakuulta k</w:t>
            </w:r>
            <w:r w:rsidR="00E52EF0">
              <w:t xml:space="preserve">äsien avaus sivuille </w:t>
            </w:r>
            <w:r>
              <w:t>(käsipainot)</w:t>
            </w:r>
          </w:p>
          <w:p w:rsidR="00227D64" w:rsidRDefault="00227D64" w:rsidP="00773B19"/>
        </w:tc>
        <w:tc>
          <w:tcPr>
            <w:tcW w:w="1701" w:type="dxa"/>
          </w:tcPr>
          <w:p w:rsidR="00227D64" w:rsidRDefault="00227D64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>3 x 10</w:t>
            </w:r>
          </w:p>
        </w:tc>
        <w:tc>
          <w:tcPr>
            <w:tcW w:w="1411" w:type="dxa"/>
          </w:tcPr>
          <w:p w:rsidR="00227D64" w:rsidRDefault="00227D64" w:rsidP="00773B19"/>
        </w:tc>
      </w:tr>
      <w:tr w:rsidR="00D609BF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D609BF" w:rsidRDefault="00200CB6" w:rsidP="00773B19">
            <w:r>
              <w:t>Pystypunnerrus käsipainoilla</w:t>
            </w:r>
            <w:r w:rsidR="00E52EF0">
              <w:t xml:space="preserve"> (tai laitteessa)</w:t>
            </w:r>
          </w:p>
          <w:p w:rsidR="00200CB6" w:rsidRDefault="00200CB6" w:rsidP="00773B19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>3 x 10</w:t>
            </w:r>
          </w:p>
        </w:tc>
        <w:tc>
          <w:tcPr>
            <w:tcW w:w="1411" w:type="dxa"/>
          </w:tcPr>
          <w:p w:rsidR="00D609BF" w:rsidRDefault="00D609BF" w:rsidP="00773B19"/>
        </w:tc>
      </w:tr>
      <w:tr w:rsidR="00D609BF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D609BF" w:rsidRDefault="00E52EF0" w:rsidP="00773B19">
            <w:r>
              <w:t>Vatsaliike</w:t>
            </w:r>
            <w:r w:rsidR="00200CB6">
              <w:t xml:space="preserve"> </w:t>
            </w:r>
            <w:r>
              <w:t>vaihdellen (rutistukset, kierrot, istumaan nousu)</w:t>
            </w:r>
            <w:r w:rsidR="006A37F6">
              <w:br/>
            </w:r>
            <w:r w:rsidR="006A37F6">
              <w:sym w:font="Wingdings" w:char="F0E0"/>
            </w:r>
            <w:r w:rsidR="006A37F6">
              <w:t xml:space="preserve"> </w:t>
            </w:r>
            <w:r w:rsidR="006A37F6" w:rsidRPr="00C939DC">
              <w:rPr>
                <w:sz w:val="22"/>
              </w:rPr>
              <w:t>voit hyödyntää vatsalaitetta, -</w:t>
            </w:r>
            <w:r w:rsidR="00C939DC" w:rsidRPr="00C939DC">
              <w:rPr>
                <w:sz w:val="22"/>
              </w:rPr>
              <w:t xml:space="preserve">penkkiä tai sinistä </w:t>
            </w:r>
            <w:proofErr w:type="spellStart"/>
            <w:r w:rsidR="00C939DC" w:rsidRPr="00C939DC">
              <w:rPr>
                <w:sz w:val="22"/>
              </w:rPr>
              <w:t>bosu</w:t>
            </w:r>
            <w:proofErr w:type="spellEnd"/>
            <w:r w:rsidR="00C939DC" w:rsidRPr="00C939DC">
              <w:rPr>
                <w:sz w:val="22"/>
              </w:rPr>
              <w:t>-</w:t>
            </w:r>
            <w:r w:rsidR="00C939DC">
              <w:rPr>
                <w:sz w:val="22"/>
              </w:rPr>
              <w:t>p</w:t>
            </w:r>
            <w:r w:rsidR="00C939DC" w:rsidRPr="00C939DC">
              <w:rPr>
                <w:sz w:val="22"/>
              </w:rPr>
              <w:t>uolipalloa</w:t>
            </w:r>
          </w:p>
          <w:p w:rsidR="00200CB6" w:rsidRDefault="00200CB6" w:rsidP="00773B19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>3 x 8-12</w:t>
            </w:r>
          </w:p>
        </w:tc>
        <w:tc>
          <w:tcPr>
            <w:tcW w:w="1411" w:type="dxa"/>
          </w:tcPr>
          <w:p w:rsidR="00D609BF" w:rsidRDefault="00D609BF" w:rsidP="00773B19"/>
        </w:tc>
      </w:tr>
      <w:tr w:rsidR="00D609BF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D609BF" w:rsidRDefault="00200CB6" w:rsidP="00773B19">
            <w:r>
              <w:t>Ylätalja</w:t>
            </w:r>
            <w:r w:rsidR="00227D64">
              <w:t>n veto niskan taakse tai rinnalle</w:t>
            </w:r>
          </w:p>
          <w:p w:rsidR="00200CB6" w:rsidRDefault="00200CB6" w:rsidP="00773B19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>3 x 10</w:t>
            </w:r>
          </w:p>
        </w:tc>
        <w:tc>
          <w:tcPr>
            <w:tcW w:w="1411" w:type="dxa"/>
          </w:tcPr>
          <w:p w:rsidR="00D609BF" w:rsidRDefault="00D609BF" w:rsidP="00773B19"/>
        </w:tc>
      </w:tr>
      <w:tr w:rsidR="00D609BF" w:rsidTr="0026201C">
        <w:trPr>
          <w:jc w:val="center"/>
        </w:trPr>
        <w:tc>
          <w:tcPr>
            <w:tcW w:w="6516" w:type="dxa"/>
          </w:tcPr>
          <w:p w:rsidR="00200CB6" w:rsidRDefault="00200CB6" w:rsidP="00773B19"/>
          <w:p w:rsidR="00D609BF" w:rsidRDefault="00200CB6" w:rsidP="00773B19">
            <w:r>
              <w:t>Selän ojennus selkäpenkissä</w:t>
            </w:r>
            <w:r w:rsidR="00227D64">
              <w:t xml:space="preserve"> (tai hyvää huomenta </w:t>
            </w:r>
            <w:r w:rsidR="008B66F4">
              <w:t>– liike</w:t>
            </w:r>
            <w:r w:rsidR="00227D64">
              <w:t>)</w:t>
            </w:r>
          </w:p>
          <w:p w:rsidR="00200CB6" w:rsidRDefault="00200CB6" w:rsidP="00773B19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227D64" w:rsidRDefault="00227D64" w:rsidP="00CA43BA">
            <w:pPr>
              <w:jc w:val="center"/>
            </w:pPr>
            <w:r>
              <w:t xml:space="preserve">3 x </w:t>
            </w:r>
            <w:r w:rsidR="00E52EF0">
              <w:t>8-12</w:t>
            </w:r>
          </w:p>
        </w:tc>
        <w:tc>
          <w:tcPr>
            <w:tcW w:w="1411" w:type="dxa"/>
          </w:tcPr>
          <w:p w:rsidR="00D609BF" w:rsidRDefault="00D609BF" w:rsidP="00773B19"/>
        </w:tc>
      </w:tr>
      <w:tr w:rsidR="00D609BF" w:rsidTr="0026201C">
        <w:trPr>
          <w:jc w:val="center"/>
        </w:trPr>
        <w:tc>
          <w:tcPr>
            <w:tcW w:w="6516" w:type="dxa"/>
          </w:tcPr>
          <w:p w:rsidR="003E45AA" w:rsidRDefault="003E45AA" w:rsidP="00773B19"/>
          <w:p w:rsidR="00D609BF" w:rsidRDefault="008B66F4" w:rsidP="00773B19">
            <w:r>
              <w:t>Hauiskääntö</w:t>
            </w:r>
            <w:r w:rsidR="003E45AA">
              <w:t xml:space="preserve"> alataljassa (tai käsipainoilla)</w:t>
            </w:r>
          </w:p>
          <w:p w:rsidR="003E45AA" w:rsidRDefault="003E45AA" w:rsidP="00773B19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3E45AA" w:rsidRDefault="00E52EF0" w:rsidP="00CA43BA">
            <w:pPr>
              <w:jc w:val="center"/>
            </w:pPr>
            <w:r>
              <w:t xml:space="preserve">3 x </w:t>
            </w:r>
            <w:r w:rsidR="003E45AA">
              <w:t>10</w:t>
            </w:r>
          </w:p>
        </w:tc>
        <w:tc>
          <w:tcPr>
            <w:tcW w:w="1411" w:type="dxa"/>
          </w:tcPr>
          <w:p w:rsidR="00D609BF" w:rsidRDefault="00D609BF" w:rsidP="00773B19"/>
        </w:tc>
      </w:tr>
      <w:tr w:rsidR="00D609BF" w:rsidTr="0026201C">
        <w:trPr>
          <w:jc w:val="center"/>
        </w:trPr>
        <w:tc>
          <w:tcPr>
            <w:tcW w:w="6516" w:type="dxa"/>
          </w:tcPr>
          <w:p w:rsidR="003E45AA" w:rsidRDefault="003E45AA" w:rsidP="00773B19"/>
          <w:p w:rsidR="00D609BF" w:rsidRDefault="003E45AA" w:rsidP="00773B19">
            <w:r>
              <w:t>Käsien ojentajaliike ylätaljassa</w:t>
            </w:r>
            <w:r w:rsidR="008B66F4">
              <w:t xml:space="preserve"> </w:t>
            </w:r>
            <w:r>
              <w:t>(tai dippi)</w:t>
            </w:r>
          </w:p>
          <w:p w:rsidR="003E45AA" w:rsidRDefault="003E45AA" w:rsidP="00773B19"/>
        </w:tc>
        <w:tc>
          <w:tcPr>
            <w:tcW w:w="1701" w:type="dxa"/>
          </w:tcPr>
          <w:p w:rsidR="00D609BF" w:rsidRDefault="00D609BF" w:rsidP="00CA43BA">
            <w:pPr>
              <w:jc w:val="center"/>
            </w:pPr>
          </w:p>
          <w:p w:rsidR="003E45AA" w:rsidRDefault="00E52EF0" w:rsidP="00CA43BA">
            <w:pPr>
              <w:jc w:val="center"/>
            </w:pPr>
            <w:r>
              <w:t xml:space="preserve">3 x </w:t>
            </w:r>
            <w:r w:rsidR="003E45AA">
              <w:t>10</w:t>
            </w:r>
          </w:p>
        </w:tc>
        <w:tc>
          <w:tcPr>
            <w:tcW w:w="1411" w:type="dxa"/>
          </w:tcPr>
          <w:p w:rsidR="00D609BF" w:rsidRDefault="00D609BF" w:rsidP="00773B19"/>
        </w:tc>
      </w:tr>
    </w:tbl>
    <w:p w:rsidR="000E0E7C" w:rsidRDefault="000E0E7C" w:rsidP="003926DE"/>
    <w:sectPr w:rsidR="000E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BA" w:rsidRDefault="00CA43BA" w:rsidP="00CA43BA">
      <w:r>
        <w:separator/>
      </w:r>
    </w:p>
  </w:endnote>
  <w:endnote w:type="continuationSeparator" w:id="0">
    <w:p w:rsidR="00CA43BA" w:rsidRDefault="00CA43BA" w:rsidP="00CA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3" w:rsidRDefault="004A313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3" w:rsidRDefault="004A313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3" w:rsidRDefault="004A31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BA" w:rsidRDefault="00CA43BA" w:rsidP="00CA43BA">
      <w:r>
        <w:separator/>
      </w:r>
    </w:p>
  </w:footnote>
  <w:footnote w:type="continuationSeparator" w:id="0">
    <w:p w:rsidR="00CA43BA" w:rsidRDefault="00CA43BA" w:rsidP="00CA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3" w:rsidRDefault="004A313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BA" w:rsidRPr="00CA43BA" w:rsidRDefault="002A388F" w:rsidP="00CA43BA">
    <w:pPr>
      <w:rPr>
        <w:rFonts w:ascii="Calibri" w:eastAsia="Times New Roman" w:hAnsi="Calibri" w:cs="Helvetica"/>
        <w:b/>
        <w:bCs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20F49B5" wp14:editId="4F8B9F90">
          <wp:simplePos x="0" y="0"/>
          <wp:positionH relativeFrom="margin">
            <wp:posOffset>4632960</wp:posOffset>
          </wp:positionH>
          <wp:positionV relativeFrom="paragraph">
            <wp:posOffset>7620</wp:posOffset>
          </wp:positionV>
          <wp:extent cx="1676400" cy="678815"/>
          <wp:effectExtent l="0" t="0" r="0" b="698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jal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458">
      <w:rPr>
        <w:rFonts w:ascii="Calibri" w:eastAsia="Times New Roman" w:hAnsi="Calibri" w:cs="Helvetica"/>
        <w:b/>
        <w:bCs/>
        <w:sz w:val="56"/>
        <w:szCs w:val="56"/>
      </w:rPr>
      <w:t>K</w:t>
    </w:r>
    <w:r w:rsidR="00CA43BA" w:rsidRPr="00CA43BA">
      <w:rPr>
        <w:rFonts w:ascii="Calibri" w:eastAsia="Times New Roman" w:hAnsi="Calibri" w:cs="Helvetica"/>
        <w:b/>
        <w:bCs/>
        <w:sz w:val="56"/>
        <w:szCs w:val="56"/>
      </w:rPr>
      <w:t>untosaliohjelma</w:t>
    </w:r>
    <w:r w:rsidR="008A5752">
      <w:rPr>
        <w:rFonts w:ascii="Calibri" w:eastAsia="Times New Roman" w:hAnsi="Calibri" w:cs="Helvetica"/>
        <w:b/>
        <w:bCs/>
        <w:sz w:val="44"/>
        <w:szCs w:val="44"/>
      </w:rPr>
      <w:t xml:space="preserve"> </w:t>
    </w:r>
    <w:r w:rsidR="004A3133">
      <w:rPr>
        <w:rFonts w:ascii="Calibri" w:eastAsia="Times New Roman" w:hAnsi="Calibri" w:cs="Helvetica"/>
        <w:b/>
        <w:bCs/>
        <w:sz w:val="44"/>
        <w:szCs w:val="44"/>
      </w:rPr>
      <w:t>1</w:t>
    </w:r>
    <w:r w:rsidR="008A5752">
      <w:rPr>
        <w:rFonts w:ascii="Calibri" w:eastAsia="Times New Roman" w:hAnsi="Calibri" w:cs="Helvetica"/>
        <w:b/>
        <w:bCs/>
        <w:sz w:val="44"/>
        <w:szCs w:val="44"/>
      </w:rPr>
      <w:br/>
    </w:r>
  </w:p>
  <w:p w:rsidR="00CA43BA" w:rsidRDefault="00CA43BA">
    <w:pPr>
      <w:pStyle w:val="Yltunnis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33" w:rsidRDefault="004A31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A2F"/>
    <w:multiLevelType w:val="hybridMultilevel"/>
    <w:tmpl w:val="D6A03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492"/>
    <w:multiLevelType w:val="hybridMultilevel"/>
    <w:tmpl w:val="EA14915C"/>
    <w:lvl w:ilvl="0" w:tplc="7DD61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0F25"/>
    <w:multiLevelType w:val="hybridMultilevel"/>
    <w:tmpl w:val="08D66DB6"/>
    <w:lvl w:ilvl="0" w:tplc="AFEC8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C7"/>
    <w:rsid w:val="00061458"/>
    <w:rsid w:val="000A0B2B"/>
    <w:rsid w:val="000C2EF0"/>
    <w:rsid w:val="000E0E7C"/>
    <w:rsid w:val="001946C7"/>
    <w:rsid w:val="00200CB6"/>
    <w:rsid w:val="00227D64"/>
    <w:rsid w:val="002352DE"/>
    <w:rsid w:val="00261BF0"/>
    <w:rsid w:val="0026201C"/>
    <w:rsid w:val="00267DD5"/>
    <w:rsid w:val="002A388F"/>
    <w:rsid w:val="003926DE"/>
    <w:rsid w:val="003E45AA"/>
    <w:rsid w:val="00450CE0"/>
    <w:rsid w:val="004A3133"/>
    <w:rsid w:val="005217D9"/>
    <w:rsid w:val="005C02CC"/>
    <w:rsid w:val="006A37F6"/>
    <w:rsid w:val="00750D7C"/>
    <w:rsid w:val="00773B19"/>
    <w:rsid w:val="008A5752"/>
    <w:rsid w:val="008B66F4"/>
    <w:rsid w:val="008E5C75"/>
    <w:rsid w:val="00902556"/>
    <w:rsid w:val="00902866"/>
    <w:rsid w:val="009128A5"/>
    <w:rsid w:val="00981194"/>
    <w:rsid w:val="009A613F"/>
    <w:rsid w:val="00A34B66"/>
    <w:rsid w:val="00AE04FD"/>
    <w:rsid w:val="00AF294A"/>
    <w:rsid w:val="00C939DC"/>
    <w:rsid w:val="00CA43BA"/>
    <w:rsid w:val="00D609BF"/>
    <w:rsid w:val="00E52EF0"/>
    <w:rsid w:val="00E968CC"/>
    <w:rsid w:val="00EC0B83"/>
    <w:rsid w:val="00EC7E9D"/>
    <w:rsid w:val="00F32137"/>
    <w:rsid w:val="00F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816FD5"/>
  <w15:docId w15:val="{7FACE73F-6204-4E5D-A04F-FAAFD1E8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46C7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946C7"/>
    <w:rPr>
      <w:color w:val="0000FF"/>
      <w:u w:val="single"/>
    </w:rPr>
  </w:style>
  <w:style w:type="character" w:customStyle="1" w:styleId="xapple-converted-space">
    <w:name w:val="x_apple-converted-space"/>
    <w:basedOn w:val="Kappaleenoletusfontti"/>
    <w:rsid w:val="001946C7"/>
  </w:style>
  <w:style w:type="paragraph" w:styleId="Seliteteksti">
    <w:name w:val="Balloon Text"/>
    <w:basedOn w:val="Normaali"/>
    <w:link w:val="SelitetekstiChar"/>
    <w:uiPriority w:val="99"/>
    <w:semiHidden/>
    <w:unhideWhenUsed/>
    <w:rsid w:val="001946C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46C7"/>
    <w:rPr>
      <w:rFonts w:ascii="Segoe UI" w:hAnsi="Segoe UI" w:cs="Segoe UI"/>
      <w:sz w:val="18"/>
      <w:szCs w:val="18"/>
      <w:lang w:eastAsia="fi-FI"/>
    </w:rPr>
  </w:style>
  <w:style w:type="table" w:styleId="TaulukkoRuudukko">
    <w:name w:val="Table Grid"/>
    <w:basedOn w:val="Normaalitaulukko"/>
    <w:uiPriority w:val="39"/>
    <w:rsid w:val="00D6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609B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4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43BA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43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43BA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4CD2-DB5A-45D7-BD9B-52CB2B77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425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Jalli Heidi</cp:lastModifiedBy>
  <cp:revision>13</cp:revision>
  <cp:lastPrinted>2023-09-26T12:14:00Z</cp:lastPrinted>
  <dcterms:created xsi:type="dcterms:W3CDTF">2019-10-04T09:15:00Z</dcterms:created>
  <dcterms:modified xsi:type="dcterms:W3CDTF">2023-09-26T12:20:00Z</dcterms:modified>
</cp:coreProperties>
</file>